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BDCA" w14:textId="77777777" w:rsidR="00C550AB" w:rsidRDefault="00C550A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3F49F92" w14:textId="77777777" w:rsidR="00C550AB" w:rsidRDefault="0017679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A566E8" wp14:editId="68F5A773">
            <wp:extent cx="2288224" cy="593598"/>
            <wp:effectExtent l="0" t="0" r="0" b="0"/>
            <wp:docPr id="1" name="image1.jpeg" descr="Logo for the Colorado Division of Insura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for the Colorado Division of Insurance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224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9A8B" w14:textId="77777777" w:rsidR="00C550AB" w:rsidRDefault="00C550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B28D21" w14:textId="585AB668" w:rsidR="00C550AB" w:rsidRDefault="00C550AB">
      <w:pPr>
        <w:spacing w:line="200" w:lineRule="atLeast"/>
        <w:ind w:left="4085"/>
        <w:rPr>
          <w:rFonts w:ascii="Times New Roman" w:eastAsia="Times New Roman" w:hAnsi="Times New Roman" w:cs="Times New Roman"/>
          <w:sz w:val="20"/>
          <w:szCs w:val="20"/>
        </w:rPr>
      </w:pPr>
    </w:p>
    <w:p w14:paraId="77C95FC0" w14:textId="77777777" w:rsidR="00C550AB" w:rsidRDefault="00176798">
      <w:pPr>
        <w:spacing w:before="29"/>
        <w:ind w:left="1721"/>
        <w:rPr>
          <w:rFonts w:ascii="Century Gothic"/>
          <w:color w:val="444D25"/>
          <w:spacing w:val="-1"/>
          <w:sz w:val="32"/>
        </w:rPr>
      </w:pPr>
      <w:r>
        <w:rPr>
          <w:rFonts w:ascii="Century Gothic"/>
          <w:color w:val="444D25"/>
          <w:spacing w:val="-1"/>
          <w:sz w:val="32"/>
        </w:rPr>
        <w:t>Consumer</w:t>
      </w:r>
      <w:r>
        <w:rPr>
          <w:rFonts w:ascii="Century Gothic"/>
          <w:color w:val="444D25"/>
          <w:spacing w:val="-13"/>
          <w:sz w:val="32"/>
        </w:rPr>
        <w:t xml:space="preserve"> </w:t>
      </w:r>
      <w:r>
        <w:rPr>
          <w:rFonts w:ascii="Century Gothic"/>
          <w:color w:val="444D25"/>
          <w:spacing w:val="-1"/>
          <w:sz w:val="32"/>
        </w:rPr>
        <w:t>Insurance</w:t>
      </w:r>
      <w:r>
        <w:rPr>
          <w:rFonts w:ascii="Century Gothic"/>
          <w:color w:val="444D25"/>
          <w:spacing w:val="-12"/>
          <w:sz w:val="32"/>
        </w:rPr>
        <w:t xml:space="preserve"> </w:t>
      </w:r>
      <w:r>
        <w:rPr>
          <w:rFonts w:ascii="Century Gothic"/>
          <w:color w:val="444D25"/>
          <w:spacing w:val="-1"/>
          <w:sz w:val="32"/>
        </w:rPr>
        <w:t>Council,</w:t>
      </w:r>
      <w:r>
        <w:rPr>
          <w:rFonts w:ascii="Century Gothic"/>
          <w:color w:val="444D25"/>
          <w:spacing w:val="-12"/>
          <w:sz w:val="32"/>
        </w:rPr>
        <w:t xml:space="preserve"> </w:t>
      </w:r>
      <w:r>
        <w:rPr>
          <w:rFonts w:ascii="Century Gothic"/>
          <w:color w:val="444D25"/>
          <w:spacing w:val="-1"/>
          <w:sz w:val="32"/>
        </w:rPr>
        <w:t>Division</w:t>
      </w:r>
      <w:r>
        <w:rPr>
          <w:rFonts w:ascii="Century Gothic"/>
          <w:color w:val="444D25"/>
          <w:spacing w:val="-12"/>
          <w:sz w:val="32"/>
        </w:rPr>
        <w:t xml:space="preserve"> </w:t>
      </w:r>
      <w:r>
        <w:rPr>
          <w:rFonts w:ascii="Century Gothic"/>
          <w:color w:val="444D25"/>
          <w:spacing w:val="-1"/>
          <w:sz w:val="32"/>
        </w:rPr>
        <w:t>of</w:t>
      </w:r>
      <w:r>
        <w:rPr>
          <w:rFonts w:ascii="Century Gothic"/>
          <w:color w:val="444D25"/>
          <w:spacing w:val="-12"/>
          <w:sz w:val="32"/>
        </w:rPr>
        <w:t xml:space="preserve"> </w:t>
      </w:r>
      <w:r>
        <w:rPr>
          <w:rFonts w:ascii="Century Gothic"/>
          <w:color w:val="444D25"/>
          <w:spacing w:val="-1"/>
          <w:sz w:val="32"/>
        </w:rPr>
        <w:t>Insurance</w:t>
      </w:r>
    </w:p>
    <w:p w14:paraId="51C01073" w14:textId="08D27C61" w:rsidR="00B77F0E" w:rsidRDefault="00B77F0E" w:rsidP="00B77F0E">
      <w:pPr>
        <w:tabs>
          <w:tab w:val="left" w:pos="4860"/>
        </w:tabs>
        <w:spacing w:before="29"/>
        <w:ind w:left="172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color w:val="444D25"/>
          <w:spacing w:val="-1"/>
          <w:sz w:val="32"/>
        </w:rPr>
        <w:tab/>
        <w:t>MINUTES</w:t>
      </w:r>
    </w:p>
    <w:p w14:paraId="036B2F09" w14:textId="77777777" w:rsidR="00C550AB" w:rsidRDefault="00C550AB">
      <w:pPr>
        <w:spacing w:before="12"/>
        <w:rPr>
          <w:rFonts w:ascii="Century Gothic" w:eastAsia="Century Gothic" w:hAnsi="Century Gothic" w:cs="Century Gothic"/>
          <w:sz w:val="14"/>
          <w:szCs w:val="14"/>
        </w:rPr>
      </w:pPr>
    </w:p>
    <w:p w14:paraId="41F80E10" w14:textId="77777777" w:rsidR="00C550AB" w:rsidRDefault="00176798">
      <w:pPr>
        <w:spacing w:line="20" w:lineRule="atLeast"/>
        <w:ind w:left="18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w:drawing>
          <wp:inline distT="0" distB="0" distL="0" distR="0" wp14:anchorId="599F04DA" wp14:editId="3325D586">
            <wp:extent cx="6896100" cy="9525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51AEE" w14:textId="3C7C9F56" w:rsidR="002B0F22" w:rsidRDefault="002E25FA" w:rsidP="002B0F22">
      <w:pPr>
        <w:tabs>
          <w:tab w:val="left" w:pos="4399"/>
        </w:tabs>
        <w:spacing w:line="270" w:lineRule="exact"/>
        <w:ind w:left="180"/>
        <w:rPr>
          <w:rFonts w:ascii="Trebuchet MS" w:eastAsia="Palatino Linotype" w:hAnsi="Trebuchet MS" w:cs="Palatino Linotype"/>
          <w:i/>
          <w:color w:val="935208"/>
          <w:spacing w:val="-3"/>
          <w:sz w:val="20"/>
          <w:szCs w:val="20"/>
        </w:rPr>
      </w:pPr>
      <w:r>
        <w:rPr>
          <w:rFonts w:ascii="Trebuchet MS" w:eastAsia="Palatino Linotype" w:hAnsi="Trebuchet MS" w:cs="Palatino Linotype"/>
          <w:i/>
          <w:color w:val="935208"/>
          <w:spacing w:val="-1"/>
          <w:sz w:val="20"/>
          <w:szCs w:val="20"/>
        </w:rPr>
        <w:t>October 9</w:t>
      </w:r>
      <w:r w:rsidR="0014153A">
        <w:rPr>
          <w:rFonts w:ascii="Trebuchet MS" w:eastAsia="Palatino Linotype" w:hAnsi="Trebuchet MS" w:cs="Palatino Linotype"/>
          <w:i/>
          <w:color w:val="935208"/>
          <w:spacing w:val="-1"/>
          <w:sz w:val="20"/>
          <w:szCs w:val="20"/>
        </w:rPr>
        <w:t xml:space="preserve">, </w:t>
      </w:r>
      <w:proofErr w:type="gramStart"/>
      <w:r w:rsidR="0014153A">
        <w:rPr>
          <w:rFonts w:ascii="Trebuchet MS" w:eastAsia="Palatino Linotype" w:hAnsi="Trebuchet MS" w:cs="Palatino Linotype"/>
          <w:i/>
          <w:color w:val="935208"/>
          <w:spacing w:val="-1"/>
          <w:sz w:val="20"/>
          <w:szCs w:val="20"/>
        </w:rPr>
        <w:t>2024</w:t>
      </w:r>
      <w:proofErr w:type="gramEnd"/>
      <w:r w:rsidR="00176798" w:rsidRPr="00982F20">
        <w:rPr>
          <w:rFonts w:ascii="Trebuchet MS" w:eastAsia="Palatino Linotype" w:hAnsi="Trebuchet MS" w:cs="Palatino Linotype"/>
          <w:i/>
          <w:color w:val="935208"/>
          <w:spacing w:val="-3"/>
          <w:sz w:val="20"/>
          <w:szCs w:val="20"/>
        </w:rPr>
        <w:t xml:space="preserve"> </w:t>
      </w:r>
      <w:r w:rsidR="00176798" w:rsidRPr="00982F20">
        <w:rPr>
          <w:rFonts w:ascii="Trebuchet MS" w:eastAsia="Palatino Linotype" w:hAnsi="Trebuchet MS" w:cs="Palatino Linotype"/>
          <w:sz w:val="20"/>
          <w:szCs w:val="20"/>
        </w:rPr>
        <w:t>|</w:t>
      </w:r>
      <w:r w:rsidR="00176798" w:rsidRPr="00982F20">
        <w:rPr>
          <w:rFonts w:ascii="Trebuchet MS" w:eastAsia="Palatino Linotype" w:hAnsi="Trebuchet MS" w:cs="Palatino Linotype"/>
          <w:spacing w:val="-2"/>
          <w:sz w:val="20"/>
          <w:szCs w:val="20"/>
        </w:rPr>
        <w:t xml:space="preserve"> </w:t>
      </w:r>
      <w:r w:rsidR="00951B13">
        <w:rPr>
          <w:rFonts w:ascii="Trebuchet MS" w:eastAsia="Palatino Linotype" w:hAnsi="Trebuchet MS" w:cs="Palatino Linotype"/>
          <w:spacing w:val="-1"/>
          <w:sz w:val="20"/>
          <w:szCs w:val="20"/>
        </w:rPr>
        <w:t>1</w:t>
      </w:r>
      <w:r w:rsidR="00931BF1">
        <w:rPr>
          <w:rFonts w:ascii="Trebuchet MS" w:eastAsia="Palatino Linotype" w:hAnsi="Trebuchet MS" w:cs="Palatino Linotype"/>
          <w:spacing w:val="-1"/>
          <w:sz w:val="20"/>
          <w:szCs w:val="20"/>
        </w:rPr>
        <w:t>0</w:t>
      </w:r>
      <w:r w:rsidR="00B443AA">
        <w:rPr>
          <w:rFonts w:ascii="Trebuchet MS" w:eastAsia="Palatino Linotype" w:hAnsi="Trebuchet MS" w:cs="Palatino Linotype"/>
          <w:spacing w:val="-1"/>
          <w:sz w:val="20"/>
          <w:szCs w:val="20"/>
        </w:rPr>
        <w:t>:00</w:t>
      </w:r>
      <w:r w:rsidR="002B0F22">
        <w:rPr>
          <w:rFonts w:ascii="Trebuchet MS" w:eastAsia="Palatino Linotype" w:hAnsi="Trebuchet MS" w:cs="Palatino Linotype"/>
          <w:spacing w:val="-1"/>
          <w:sz w:val="20"/>
          <w:szCs w:val="20"/>
        </w:rPr>
        <w:t xml:space="preserve"> </w:t>
      </w:r>
      <w:r w:rsidR="00931BF1">
        <w:rPr>
          <w:rFonts w:ascii="Trebuchet MS" w:eastAsia="Palatino Linotype" w:hAnsi="Trebuchet MS" w:cs="Palatino Linotype"/>
          <w:spacing w:val="-1"/>
          <w:sz w:val="20"/>
          <w:szCs w:val="20"/>
        </w:rPr>
        <w:t>A</w:t>
      </w:r>
      <w:r w:rsidR="002B0F22">
        <w:rPr>
          <w:rFonts w:ascii="Trebuchet MS" w:eastAsia="Palatino Linotype" w:hAnsi="Trebuchet MS" w:cs="Palatino Linotype"/>
          <w:spacing w:val="-1"/>
          <w:sz w:val="20"/>
          <w:szCs w:val="20"/>
        </w:rPr>
        <w:t>M</w:t>
      </w:r>
      <w:r w:rsidR="00176798" w:rsidRPr="00982F20">
        <w:rPr>
          <w:rFonts w:ascii="Trebuchet MS" w:eastAsia="Palatino Linotype" w:hAnsi="Trebuchet MS" w:cs="Palatino Linotype"/>
          <w:spacing w:val="-3"/>
          <w:sz w:val="20"/>
          <w:szCs w:val="20"/>
        </w:rPr>
        <w:t xml:space="preserve"> </w:t>
      </w:r>
      <w:r w:rsidR="00176798" w:rsidRPr="00982F20">
        <w:rPr>
          <w:rFonts w:ascii="Trebuchet MS" w:eastAsia="Palatino Linotype" w:hAnsi="Trebuchet MS" w:cs="Palatino Linotype"/>
          <w:sz w:val="20"/>
          <w:szCs w:val="20"/>
        </w:rPr>
        <w:t>|</w:t>
      </w:r>
      <w:r w:rsidR="00176798" w:rsidRPr="00982F20">
        <w:rPr>
          <w:rFonts w:ascii="Trebuchet MS" w:eastAsia="Palatino Linotype" w:hAnsi="Trebuchet MS" w:cs="Palatino Linotype"/>
          <w:spacing w:val="-3"/>
          <w:sz w:val="20"/>
          <w:szCs w:val="20"/>
        </w:rPr>
        <w:t xml:space="preserve"> </w:t>
      </w:r>
      <w:r w:rsidR="00176798" w:rsidRPr="00982F20">
        <w:rPr>
          <w:rFonts w:ascii="Trebuchet MS" w:eastAsia="Palatino Linotype" w:hAnsi="Trebuchet MS" w:cs="Palatino Linotype"/>
          <w:i/>
          <w:color w:val="935208"/>
          <w:spacing w:val="-1"/>
          <w:sz w:val="20"/>
          <w:szCs w:val="20"/>
        </w:rPr>
        <w:t>Online</w:t>
      </w:r>
      <w:r w:rsidR="00176798" w:rsidRPr="00982F20">
        <w:rPr>
          <w:rFonts w:ascii="Trebuchet MS" w:eastAsia="Palatino Linotype" w:hAnsi="Trebuchet MS" w:cs="Palatino Linotype"/>
          <w:i/>
          <w:color w:val="935208"/>
          <w:spacing w:val="-2"/>
          <w:sz w:val="20"/>
          <w:szCs w:val="20"/>
        </w:rPr>
        <w:t xml:space="preserve"> </w:t>
      </w:r>
      <w:r w:rsidR="00176798" w:rsidRPr="00982F20">
        <w:rPr>
          <w:rFonts w:ascii="Trebuchet MS" w:eastAsia="Palatino Linotype" w:hAnsi="Trebuchet MS" w:cs="Palatino Linotype"/>
          <w:i/>
          <w:color w:val="935208"/>
          <w:spacing w:val="-1"/>
          <w:sz w:val="20"/>
          <w:szCs w:val="20"/>
        </w:rPr>
        <w:t>Meeting</w:t>
      </w:r>
      <w:r w:rsidR="00176798" w:rsidRPr="00982F20">
        <w:rPr>
          <w:rFonts w:ascii="Trebuchet MS" w:eastAsia="Palatino Linotype" w:hAnsi="Trebuchet MS" w:cs="Palatino Linotype"/>
          <w:i/>
          <w:color w:val="935208"/>
          <w:spacing w:val="-3"/>
          <w:sz w:val="20"/>
          <w:szCs w:val="20"/>
        </w:rPr>
        <w:t xml:space="preserve"> </w:t>
      </w:r>
    </w:p>
    <w:p w14:paraId="3268AE94" w14:textId="7A02E732" w:rsidR="00AC3EAF" w:rsidRPr="00AC3EAF" w:rsidRDefault="00AC3EAF" w:rsidP="00AC3EAF">
      <w:pPr>
        <w:tabs>
          <w:tab w:val="left" w:pos="4399"/>
        </w:tabs>
        <w:spacing w:line="270" w:lineRule="exact"/>
        <w:ind w:left="180"/>
        <w:rPr>
          <w:rFonts w:ascii="Trebuchet MS" w:hAnsi="Trebuchet MS"/>
          <w:color w:val="3C4043"/>
          <w:sz w:val="18"/>
          <w:szCs w:val="18"/>
        </w:rPr>
      </w:pPr>
      <w:r w:rsidRPr="00AC3EAF">
        <w:rPr>
          <w:rFonts w:ascii="Trebuchet MS" w:hAnsi="Trebuchet MS"/>
          <w:color w:val="3C4043"/>
          <w:sz w:val="18"/>
          <w:szCs w:val="18"/>
        </w:rPr>
        <w:t>Cons</w:t>
      </w:r>
      <w:r w:rsidR="00A94FB0">
        <w:rPr>
          <w:rFonts w:ascii="Trebuchet MS" w:hAnsi="Trebuchet MS"/>
          <w:color w:val="3C4043"/>
          <w:sz w:val="18"/>
          <w:szCs w:val="18"/>
        </w:rPr>
        <w:t>umer</w:t>
      </w:r>
      <w:r w:rsidRPr="00AC3EAF">
        <w:rPr>
          <w:rFonts w:ascii="Trebuchet MS" w:hAnsi="Trebuchet MS"/>
          <w:color w:val="3C4043"/>
          <w:sz w:val="18"/>
          <w:szCs w:val="18"/>
        </w:rPr>
        <w:t xml:space="preserve"> Ins</w:t>
      </w:r>
      <w:r w:rsidR="00A94FB0">
        <w:rPr>
          <w:rFonts w:ascii="Trebuchet MS" w:hAnsi="Trebuchet MS"/>
          <w:color w:val="3C4043"/>
          <w:sz w:val="18"/>
          <w:szCs w:val="18"/>
        </w:rPr>
        <w:t>urance</w:t>
      </w:r>
      <w:r w:rsidRPr="00AC3EAF">
        <w:rPr>
          <w:rFonts w:ascii="Trebuchet MS" w:hAnsi="Trebuchet MS"/>
          <w:color w:val="3C4043"/>
          <w:sz w:val="18"/>
          <w:szCs w:val="18"/>
        </w:rPr>
        <w:t xml:space="preserve"> Council Meeting</w:t>
      </w:r>
    </w:p>
    <w:p w14:paraId="74FE3D74" w14:textId="77777777" w:rsidR="00AC3EAF" w:rsidRPr="00AC3EAF" w:rsidRDefault="00AC3EAF" w:rsidP="00AC3EAF">
      <w:pPr>
        <w:tabs>
          <w:tab w:val="left" w:pos="4399"/>
        </w:tabs>
        <w:spacing w:line="270" w:lineRule="exact"/>
        <w:ind w:left="180"/>
        <w:rPr>
          <w:rFonts w:ascii="Trebuchet MS" w:hAnsi="Trebuchet MS"/>
          <w:color w:val="3C4043"/>
          <w:sz w:val="18"/>
          <w:szCs w:val="18"/>
        </w:rPr>
      </w:pPr>
      <w:r w:rsidRPr="00AC3EAF">
        <w:rPr>
          <w:rFonts w:ascii="Trebuchet MS" w:hAnsi="Trebuchet MS"/>
          <w:color w:val="3C4043"/>
          <w:sz w:val="18"/>
          <w:szCs w:val="18"/>
        </w:rPr>
        <w:t>Wednesday, October 9 · 10:00am – 12:00pm</w:t>
      </w:r>
    </w:p>
    <w:p w14:paraId="436DE739" w14:textId="77777777" w:rsidR="00AC3EAF" w:rsidRPr="00AC3EAF" w:rsidRDefault="00AC3EAF" w:rsidP="00AC3EAF">
      <w:pPr>
        <w:tabs>
          <w:tab w:val="left" w:pos="4399"/>
        </w:tabs>
        <w:spacing w:line="270" w:lineRule="exact"/>
        <w:ind w:left="180"/>
        <w:rPr>
          <w:rFonts w:ascii="Trebuchet MS" w:hAnsi="Trebuchet MS"/>
          <w:color w:val="3C4043"/>
          <w:sz w:val="18"/>
          <w:szCs w:val="18"/>
          <w:highlight w:val="yellow"/>
        </w:rPr>
      </w:pPr>
      <w:r w:rsidRPr="00AC3EAF">
        <w:rPr>
          <w:rFonts w:ascii="Trebuchet MS" w:hAnsi="Trebuchet MS"/>
          <w:color w:val="3C4043"/>
          <w:sz w:val="18"/>
          <w:szCs w:val="18"/>
          <w:highlight w:val="yellow"/>
        </w:rPr>
        <w:t>Video call link: https://meet.google.com/fch-yvqk-zkr</w:t>
      </w:r>
    </w:p>
    <w:p w14:paraId="4CCC772B" w14:textId="50B16F2A" w:rsidR="00AC13E9" w:rsidRDefault="00AC3EAF" w:rsidP="00AC13E9">
      <w:pPr>
        <w:tabs>
          <w:tab w:val="left" w:pos="4399"/>
        </w:tabs>
        <w:spacing w:line="270" w:lineRule="exact"/>
        <w:ind w:left="180"/>
        <w:rPr>
          <w:rFonts w:ascii="Trebuchet MS" w:hAnsi="Trebuchet MS"/>
          <w:color w:val="3C4043"/>
          <w:sz w:val="18"/>
          <w:szCs w:val="18"/>
        </w:rPr>
      </w:pPr>
      <w:r w:rsidRPr="00AC3EAF">
        <w:rPr>
          <w:rFonts w:ascii="Trebuchet MS" w:hAnsi="Trebuchet MS"/>
          <w:color w:val="3C4043"/>
          <w:sz w:val="18"/>
          <w:szCs w:val="18"/>
          <w:highlight w:val="yellow"/>
        </w:rPr>
        <w:t xml:space="preserve">Or dial: </w:t>
      </w:r>
      <w:dir w:val="ltr">
        <w:r w:rsidRPr="00AC3EAF">
          <w:rPr>
            <w:rFonts w:ascii="Trebuchet MS" w:hAnsi="Trebuchet MS"/>
            <w:color w:val="3C4043"/>
            <w:sz w:val="18"/>
            <w:szCs w:val="18"/>
            <w:highlight w:val="yellow"/>
          </w:rPr>
          <w:t>(US) +1 570-844-1032</w:t>
        </w:r>
        <w:r w:rsidRPr="00AC3EAF">
          <w:rPr>
            <w:rFonts w:ascii="Arial" w:hAnsi="Arial" w:cs="Arial"/>
            <w:color w:val="3C4043"/>
            <w:sz w:val="18"/>
            <w:szCs w:val="18"/>
            <w:highlight w:val="yellow"/>
          </w:rPr>
          <w:t>‬</w:t>
        </w:r>
        <w:r w:rsidRPr="00AC3EAF">
          <w:rPr>
            <w:rFonts w:ascii="Trebuchet MS" w:hAnsi="Trebuchet MS"/>
            <w:color w:val="3C4043"/>
            <w:sz w:val="18"/>
            <w:szCs w:val="18"/>
            <w:highlight w:val="yellow"/>
          </w:rPr>
          <w:t xml:space="preserve"> PIN: </w:t>
        </w:r>
        <w:dir w:val="ltr">
          <w:r w:rsidRPr="00AC3EAF">
            <w:rPr>
              <w:rFonts w:ascii="Trebuchet MS" w:hAnsi="Trebuchet MS"/>
              <w:color w:val="3C4043"/>
              <w:sz w:val="18"/>
              <w:szCs w:val="18"/>
              <w:highlight w:val="yellow"/>
            </w:rPr>
            <w:t>274 721 140</w:t>
          </w:r>
          <w:r w:rsidRPr="00AC3EAF">
            <w:rPr>
              <w:rFonts w:ascii="Arial" w:hAnsi="Arial" w:cs="Arial"/>
              <w:color w:val="3C4043"/>
              <w:sz w:val="18"/>
              <w:szCs w:val="18"/>
              <w:highlight w:val="yellow"/>
            </w:rPr>
            <w:t>‬</w:t>
          </w:r>
          <w:r w:rsidRPr="00AC3EAF">
            <w:rPr>
              <w:rFonts w:ascii="Trebuchet MS" w:hAnsi="Trebuchet MS"/>
              <w:color w:val="3C4043"/>
              <w:sz w:val="18"/>
              <w:szCs w:val="18"/>
              <w:highlight w:val="yellow"/>
            </w:rPr>
            <w:t>#</w:t>
          </w:r>
          <w:r w:rsidR="00A94FB0">
            <w:t>‬</w:t>
          </w:r>
          <w:r w:rsidR="00A94FB0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4C6A2E">
            <w:t>‬</w:t>
          </w:r>
          <w:r w:rsidR="004C6A2E">
            <w:t>‬</w:t>
          </w:r>
          <w:r w:rsidR="00000000">
            <w:t>‬</w:t>
          </w:r>
          <w:r w:rsidR="00000000">
            <w:t>‬</w:t>
          </w:r>
        </w:dir>
      </w:dir>
    </w:p>
    <w:p w14:paraId="0CE6227B" w14:textId="4D478BD6" w:rsidR="00C550AB" w:rsidRPr="00E05700" w:rsidRDefault="00176798" w:rsidP="00AC3EAF">
      <w:pPr>
        <w:tabs>
          <w:tab w:val="left" w:pos="4399"/>
        </w:tabs>
        <w:spacing w:line="270" w:lineRule="exact"/>
        <w:ind w:left="180"/>
        <w:rPr>
          <w:rFonts w:ascii="Trebuchet MS" w:eastAsia="Palatino Linotype" w:hAnsi="Trebuchet MS" w:cs="Palatino Linotype"/>
          <w:color w:val="595959" w:themeColor="text1" w:themeTint="A6"/>
          <w:sz w:val="20"/>
          <w:szCs w:val="20"/>
        </w:rPr>
      </w:pP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Email</w:t>
      </w:r>
      <w:r w:rsidRPr="00E05700">
        <w:rPr>
          <w:rFonts w:ascii="Trebuchet MS" w:hAnsi="Trebuchet MS"/>
          <w:i/>
          <w:color w:val="595959" w:themeColor="text1" w:themeTint="A6"/>
          <w:spacing w:val="-6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subject</w:t>
      </w:r>
      <w:r w:rsidRPr="00E05700">
        <w:rPr>
          <w:rFonts w:ascii="Trebuchet MS" w:hAnsi="Trebuchet MS"/>
          <w:i/>
          <w:color w:val="595959" w:themeColor="text1" w:themeTint="A6"/>
          <w:spacing w:val="-5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to</w:t>
      </w:r>
      <w:r w:rsidRPr="00E05700">
        <w:rPr>
          <w:rFonts w:ascii="Trebuchet MS" w:hAnsi="Trebuchet MS"/>
          <w:i/>
          <w:color w:val="595959" w:themeColor="text1" w:themeTint="A6"/>
          <w:spacing w:val="-6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Colorado</w:t>
      </w:r>
      <w:r w:rsidRPr="00E05700">
        <w:rPr>
          <w:rFonts w:ascii="Trebuchet MS" w:hAnsi="Trebuchet MS"/>
          <w:i/>
          <w:color w:val="595959" w:themeColor="text1" w:themeTint="A6"/>
          <w:spacing w:val="-6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Open</w:t>
      </w:r>
      <w:r w:rsidRPr="00E05700">
        <w:rPr>
          <w:rFonts w:ascii="Trebuchet MS" w:hAnsi="Trebuchet MS"/>
          <w:i/>
          <w:color w:val="595959" w:themeColor="text1" w:themeTint="A6"/>
          <w:spacing w:val="-5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Records</w:t>
      </w:r>
      <w:r w:rsidRPr="00E05700">
        <w:rPr>
          <w:rFonts w:ascii="Trebuchet MS" w:hAnsi="Trebuchet MS"/>
          <w:i/>
          <w:color w:val="595959" w:themeColor="text1" w:themeTint="A6"/>
          <w:spacing w:val="-12"/>
          <w:sz w:val="20"/>
          <w:szCs w:val="20"/>
        </w:rPr>
        <w:t xml:space="preserve"> </w:t>
      </w:r>
      <w:r w:rsidRPr="00E05700">
        <w:rPr>
          <w:rFonts w:ascii="Trebuchet MS" w:hAnsi="Trebuchet MS"/>
          <w:i/>
          <w:color w:val="595959" w:themeColor="text1" w:themeTint="A6"/>
          <w:spacing w:val="-1"/>
          <w:sz w:val="20"/>
          <w:szCs w:val="20"/>
        </w:rPr>
        <w:t>Act.</w:t>
      </w:r>
    </w:p>
    <w:p w14:paraId="73C5878C" w14:textId="77777777" w:rsidR="00C550AB" w:rsidRDefault="00C550AB">
      <w:pPr>
        <w:spacing w:before="4"/>
        <w:rPr>
          <w:rFonts w:ascii="Palatino Linotype" w:eastAsia="Palatino Linotype" w:hAnsi="Palatino Linotype" w:cs="Palatino Linotype"/>
          <w:i/>
          <w:sz w:val="2"/>
          <w:szCs w:val="2"/>
        </w:rPr>
      </w:pPr>
    </w:p>
    <w:p w14:paraId="7BEDEEE8" w14:textId="77777777" w:rsidR="00C550AB" w:rsidRDefault="00176798">
      <w:pPr>
        <w:spacing w:line="20" w:lineRule="atLeast"/>
        <w:ind w:left="185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</w:rPr>
        <w:drawing>
          <wp:inline distT="0" distB="0" distL="0" distR="0" wp14:anchorId="008D4D1F" wp14:editId="4D7D3AFD">
            <wp:extent cx="6896100" cy="9525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2D98" w14:textId="77777777" w:rsidR="00C550AB" w:rsidRDefault="00C550AB">
      <w:pPr>
        <w:spacing w:before="10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p w14:paraId="19290F0A" w14:textId="77777777" w:rsidR="00C550AB" w:rsidRDefault="00176798">
      <w:pPr>
        <w:ind w:left="21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color w:val="78600C"/>
          <w:sz w:val="24"/>
        </w:rPr>
        <w:t>Consumer</w:t>
      </w:r>
      <w:r>
        <w:rPr>
          <w:rFonts w:ascii="Century Gothic"/>
          <w:color w:val="78600C"/>
          <w:spacing w:val="-16"/>
          <w:sz w:val="24"/>
        </w:rPr>
        <w:t xml:space="preserve"> </w:t>
      </w:r>
      <w:r>
        <w:rPr>
          <w:rFonts w:ascii="Century Gothic"/>
          <w:color w:val="78600C"/>
          <w:sz w:val="24"/>
        </w:rPr>
        <w:t>Insurance</w:t>
      </w:r>
      <w:r>
        <w:rPr>
          <w:rFonts w:ascii="Century Gothic"/>
          <w:color w:val="78600C"/>
          <w:spacing w:val="-15"/>
          <w:sz w:val="24"/>
        </w:rPr>
        <w:t xml:space="preserve"> </w:t>
      </w:r>
      <w:r>
        <w:rPr>
          <w:rFonts w:ascii="Century Gothic"/>
          <w:color w:val="78600C"/>
          <w:sz w:val="24"/>
        </w:rPr>
        <w:t>Council</w:t>
      </w:r>
      <w:r>
        <w:rPr>
          <w:rFonts w:ascii="Century Gothic"/>
          <w:color w:val="78600C"/>
          <w:spacing w:val="-16"/>
          <w:sz w:val="24"/>
        </w:rPr>
        <w:t xml:space="preserve"> </w:t>
      </w:r>
      <w:r>
        <w:rPr>
          <w:rFonts w:ascii="Century Gothic"/>
          <w:color w:val="78600C"/>
          <w:sz w:val="24"/>
        </w:rPr>
        <w:t>Members</w:t>
      </w:r>
    </w:p>
    <w:p w14:paraId="5732BEFC" w14:textId="77777777" w:rsidR="00C550AB" w:rsidRDefault="00C550AB">
      <w:pPr>
        <w:spacing w:before="3"/>
        <w:rPr>
          <w:rFonts w:ascii="Century Gothic" w:eastAsia="Century Gothic" w:hAnsi="Century Gothic" w:cs="Century Gothic"/>
          <w:sz w:val="4"/>
          <w:szCs w:val="4"/>
        </w:rPr>
      </w:pPr>
    </w:p>
    <w:p w14:paraId="50D5A6E8" w14:textId="77777777" w:rsidR="00C550AB" w:rsidRDefault="00176798">
      <w:pPr>
        <w:spacing w:line="20" w:lineRule="atLeast"/>
        <w:ind w:left="21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w:drawing>
          <wp:inline distT="0" distB="0" distL="0" distR="0" wp14:anchorId="36004077" wp14:editId="584CD66C">
            <wp:extent cx="6896100" cy="9525"/>
            <wp:effectExtent l="0" t="0" r="0" b="0"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F88F" w14:textId="628F6C9F" w:rsidR="00C550AB" w:rsidRPr="00EA57FE" w:rsidRDefault="00BB0D12">
      <w:pPr>
        <w:pStyle w:val="BodyText"/>
        <w:spacing w:line="242" w:lineRule="auto"/>
        <w:ind w:left="215"/>
        <w:rPr>
          <w:rFonts w:ascii="Trebuchet MS" w:hAnsi="Trebuchet MS"/>
          <w:sz w:val="20"/>
          <w:szCs w:val="20"/>
        </w:rPr>
      </w:pPr>
      <w:r w:rsidRPr="00577366">
        <w:rPr>
          <w:rFonts w:ascii="Trebuchet MS" w:hAnsi="Trebuchet MS"/>
          <w:spacing w:val="-1"/>
          <w:sz w:val="20"/>
          <w:szCs w:val="20"/>
        </w:rPr>
        <w:t>Jacki</w:t>
      </w:r>
      <w:r w:rsidRPr="00577366">
        <w:rPr>
          <w:rFonts w:ascii="Trebuchet MS" w:hAnsi="Trebuchet MS"/>
          <w:spacing w:val="-2"/>
          <w:sz w:val="20"/>
          <w:szCs w:val="20"/>
        </w:rPr>
        <w:t xml:space="preserve"> </w:t>
      </w:r>
      <w:r w:rsidRPr="00577366">
        <w:rPr>
          <w:rFonts w:ascii="Trebuchet MS" w:hAnsi="Trebuchet MS"/>
          <w:spacing w:val="-3"/>
          <w:sz w:val="20"/>
          <w:szCs w:val="20"/>
        </w:rPr>
        <w:t xml:space="preserve">Paone (Chair) | </w:t>
      </w:r>
      <w:r w:rsidRPr="00577366">
        <w:rPr>
          <w:rFonts w:ascii="Trebuchet MS" w:hAnsi="Trebuchet MS"/>
          <w:spacing w:val="-1"/>
          <w:sz w:val="20"/>
          <w:szCs w:val="20"/>
        </w:rPr>
        <w:t>Mark</w:t>
      </w:r>
      <w:r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Pr="00577366">
        <w:rPr>
          <w:rFonts w:ascii="Trebuchet MS" w:hAnsi="Trebuchet MS"/>
          <w:spacing w:val="-1"/>
          <w:sz w:val="20"/>
          <w:szCs w:val="20"/>
        </w:rPr>
        <w:t xml:space="preserve">Wynne (Vice-Chair) | </w:t>
      </w:r>
      <w:r w:rsidR="00176798" w:rsidRPr="00577366">
        <w:rPr>
          <w:rFonts w:ascii="Trebuchet MS" w:hAnsi="Trebuchet MS"/>
          <w:spacing w:val="-1"/>
          <w:sz w:val="20"/>
          <w:szCs w:val="20"/>
        </w:rPr>
        <w:t>Charles</w:t>
      </w:r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="00176798" w:rsidRPr="00577366">
        <w:rPr>
          <w:rFonts w:ascii="Trebuchet MS" w:hAnsi="Trebuchet MS"/>
          <w:spacing w:val="-1"/>
          <w:sz w:val="20"/>
          <w:szCs w:val="20"/>
        </w:rPr>
        <w:t>Gray|</w:t>
      </w:r>
      <w:r w:rsidR="00176798" w:rsidRPr="00577366">
        <w:rPr>
          <w:rFonts w:ascii="Trebuchet MS" w:hAnsi="Trebuchet MS"/>
          <w:spacing w:val="-2"/>
          <w:sz w:val="20"/>
          <w:szCs w:val="20"/>
        </w:rPr>
        <w:t xml:space="preserve"> </w:t>
      </w:r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Peg </w:t>
      </w:r>
      <w:r w:rsidR="00176798" w:rsidRPr="00577366">
        <w:rPr>
          <w:rFonts w:ascii="Trebuchet MS" w:hAnsi="Trebuchet MS"/>
          <w:spacing w:val="-1"/>
          <w:sz w:val="20"/>
          <w:szCs w:val="20"/>
        </w:rPr>
        <w:t>Ellefson|</w:t>
      </w:r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="00176798" w:rsidRPr="00577366">
        <w:rPr>
          <w:rFonts w:ascii="Trebuchet MS" w:hAnsi="Trebuchet MS"/>
          <w:spacing w:val="-1"/>
          <w:sz w:val="20"/>
          <w:szCs w:val="20"/>
        </w:rPr>
        <w:t>Carol</w:t>
      </w:r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="00982F20" w:rsidRPr="00577366">
        <w:rPr>
          <w:rFonts w:ascii="Trebuchet MS" w:hAnsi="Trebuchet MS"/>
          <w:spacing w:val="-3"/>
          <w:sz w:val="20"/>
          <w:szCs w:val="20"/>
        </w:rPr>
        <w:t>Ungar</w:t>
      </w:r>
      <w:r w:rsidR="00176798" w:rsidRPr="00577366">
        <w:rPr>
          <w:rFonts w:ascii="Trebuchet MS" w:hAnsi="Trebuchet MS"/>
          <w:spacing w:val="-2"/>
          <w:sz w:val="20"/>
          <w:szCs w:val="20"/>
        </w:rPr>
        <w:t xml:space="preserve"> </w:t>
      </w:r>
      <w:r w:rsidR="00176798" w:rsidRPr="00577366">
        <w:rPr>
          <w:rFonts w:ascii="Trebuchet MS" w:hAnsi="Trebuchet MS"/>
          <w:sz w:val="20"/>
          <w:szCs w:val="20"/>
        </w:rPr>
        <w:t>|</w:t>
      </w:r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="00982F20" w:rsidRPr="00577366">
        <w:rPr>
          <w:rFonts w:ascii="Trebuchet MS" w:hAnsi="Trebuchet MS"/>
          <w:spacing w:val="-4"/>
          <w:sz w:val="20"/>
          <w:szCs w:val="20"/>
        </w:rPr>
        <w:t xml:space="preserve">Andrew </w:t>
      </w:r>
      <w:proofErr w:type="spellStart"/>
      <w:r w:rsidR="00982F20" w:rsidRPr="00577366">
        <w:rPr>
          <w:rFonts w:ascii="Trebuchet MS" w:hAnsi="Trebuchet MS"/>
          <w:spacing w:val="-4"/>
          <w:sz w:val="20"/>
          <w:szCs w:val="20"/>
        </w:rPr>
        <w:t>Toig</w:t>
      </w:r>
      <w:proofErr w:type="spellEnd"/>
      <w:r w:rsidR="00176798" w:rsidRPr="00577366">
        <w:rPr>
          <w:rFonts w:ascii="Trebuchet MS" w:hAnsi="Trebuchet MS"/>
          <w:spacing w:val="-3"/>
          <w:sz w:val="20"/>
          <w:szCs w:val="20"/>
        </w:rPr>
        <w:t xml:space="preserve"> </w:t>
      </w:r>
      <w:r w:rsidR="00176798" w:rsidRPr="00577366">
        <w:rPr>
          <w:rFonts w:ascii="Trebuchet MS" w:hAnsi="Trebuchet MS"/>
          <w:sz w:val="20"/>
          <w:szCs w:val="20"/>
        </w:rPr>
        <w:t>|</w:t>
      </w:r>
      <w:r w:rsidR="00982F20" w:rsidRPr="00577366">
        <w:rPr>
          <w:rFonts w:ascii="Trebuchet MS" w:hAnsi="Trebuchet MS"/>
          <w:spacing w:val="-1"/>
          <w:sz w:val="20"/>
          <w:szCs w:val="20"/>
        </w:rPr>
        <w:t xml:space="preserve"> Robert Grieve</w:t>
      </w:r>
      <w:r w:rsidR="00100F48" w:rsidRPr="00577366">
        <w:rPr>
          <w:rFonts w:ascii="Trebuchet MS" w:hAnsi="Trebuchet MS"/>
          <w:spacing w:val="-1"/>
          <w:sz w:val="20"/>
          <w:szCs w:val="20"/>
        </w:rPr>
        <w:t xml:space="preserve"> | Dawn Paluch | Jon Pratt | Dawn </w:t>
      </w:r>
      <w:proofErr w:type="spellStart"/>
      <w:r w:rsidR="00100F48" w:rsidRPr="00577366">
        <w:rPr>
          <w:rFonts w:ascii="Trebuchet MS" w:hAnsi="Trebuchet MS"/>
          <w:spacing w:val="-1"/>
          <w:sz w:val="20"/>
          <w:szCs w:val="20"/>
        </w:rPr>
        <w:t>Marquantte</w:t>
      </w:r>
      <w:proofErr w:type="spellEnd"/>
      <w:r w:rsidR="00100F48" w:rsidRPr="00577366">
        <w:rPr>
          <w:rFonts w:ascii="Trebuchet MS" w:hAnsi="Trebuchet MS"/>
          <w:spacing w:val="-1"/>
          <w:sz w:val="20"/>
          <w:szCs w:val="20"/>
        </w:rPr>
        <w:t xml:space="preserve"> | Sean Gillette | Marc Rosenberg</w:t>
      </w:r>
    </w:p>
    <w:p w14:paraId="1BFC5D78" w14:textId="77777777" w:rsidR="00C550AB" w:rsidRPr="00EA57FE" w:rsidRDefault="00C550AB">
      <w:pPr>
        <w:spacing w:before="11"/>
        <w:rPr>
          <w:rFonts w:ascii="Trebuchet MS" w:eastAsia="Palatino Linotype" w:hAnsi="Trebuchet MS" w:cs="Palatino Linotype"/>
          <w:sz w:val="20"/>
          <w:szCs w:val="20"/>
        </w:rPr>
      </w:pPr>
    </w:p>
    <w:p w14:paraId="3B9A7E10" w14:textId="023843F5" w:rsidR="00C550AB" w:rsidRPr="00EA57FE" w:rsidRDefault="00290776">
      <w:pPr>
        <w:spacing w:line="20" w:lineRule="atLeast"/>
        <w:ind w:left="190"/>
        <w:rPr>
          <w:rFonts w:ascii="Trebuchet MS" w:eastAsia="Palatino Linotype" w:hAnsi="Trebuchet MS" w:cs="Palatino Linotype"/>
          <w:sz w:val="20"/>
          <w:szCs w:val="20"/>
        </w:rPr>
      </w:pPr>
      <w:r w:rsidRPr="00EA57FE">
        <w:rPr>
          <w:rFonts w:ascii="Trebuchet MS" w:eastAsia="Palatino Linotype" w:hAnsi="Trebuchet MS" w:cs="Palatino Linotype"/>
          <w:noProof/>
          <w:sz w:val="20"/>
          <w:szCs w:val="20"/>
        </w:rPr>
        <mc:AlternateContent>
          <mc:Choice Requires="wpg">
            <w:drawing>
              <wp:inline distT="0" distB="0" distL="0" distR="0" wp14:anchorId="6040F019" wp14:editId="16CAD743">
                <wp:extent cx="6896100" cy="12700"/>
                <wp:effectExtent l="0" t="3810" r="9525" b="254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0"/>
                          <a:chOff x="0" y="0"/>
                          <a:chExt cx="1086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40" cy="2"/>
                            <a:chOff x="10" y="10"/>
                            <a:chExt cx="1084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40"/>
                                <a:gd name="T2" fmla="+- 0 10850 10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8ED5F" id="Group 2" o:spid="_x0000_s1026" alt="&quot;&quot;" style="width:543pt;height:1pt;mso-position-horizontal-relative:char;mso-position-vertical-relative:line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">
                <v:group id="Group 3" o:spid="_x0000_s1027" style="position:absolute;left:10;top:10;width:10840;height:2" coordorigin="10,10" coordsize="10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10840;height:2;visibility:visible;mso-wrap-style:square;v-text-anchor:top" coordsize="10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" path="m,l10840,e" filled="f" strokeweight="1pt">
                    <v:path arrowok="t" o:connecttype="custom" o:connectlocs="0,0;10840,0" o:connectangles="0,0"/>
                  </v:shape>
                </v:group>
                <w10:anchorlock/>
              </v:group>
            </w:pict>
          </mc:Fallback>
        </mc:AlternateContent>
      </w:r>
    </w:p>
    <w:p w14:paraId="30E311DE" w14:textId="4807D3D9" w:rsidR="00C550AB" w:rsidRPr="00400F35" w:rsidRDefault="00176798" w:rsidP="00484F0C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sz w:val="20"/>
          <w:szCs w:val="20"/>
        </w:rPr>
      </w:pPr>
      <w:r w:rsidRPr="00400F35">
        <w:rPr>
          <w:rFonts w:ascii="Trebuchet MS" w:hAnsi="Trebuchet MS"/>
          <w:b/>
          <w:color w:val="595959" w:themeColor="text1" w:themeTint="A6"/>
          <w:spacing w:val="-1"/>
          <w:w w:val="95"/>
          <w:sz w:val="20"/>
          <w:szCs w:val="20"/>
        </w:rPr>
        <w:t>Time</w:t>
      </w:r>
      <w:r w:rsidRPr="00400F35">
        <w:rPr>
          <w:rFonts w:ascii="Trebuchet MS" w:hAnsi="Trebuchet MS"/>
          <w:b/>
          <w:color w:val="595959" w:themeColor="text1" w:themeTint="A6"/>
          <w:spacing w:val="-1"/>
          <w:w w:val="95"/>
          <w:sz w:val="20"/>
          <w:szCs w:val="20"/>
        </w:rPr>
        <w:tab/>
      </w:r>
      <w:r w:rsidRPr="00400F35">
        <w:rPr>
          <w:rFonts w:ascii="Trebuchet MS" w:hAnsi="Trebuchet MS"/>
          <w:b/>
          <w:color w:val="595959" w:themeColor="text1" w:themeTint="A6"/>
          <w:spacing w:val="-1"/>
          <w:sz w:val="20"/>
          <w:szCs w:val="20"/>
        </w:rPr>
        <w:t>Item</w:t>
      </w:r>
      <w:r w:rsidR="00484F0C" w:rsidRPr="00400F35">
        <w:rPr>
          <w:rFonts w:ascii="Trebuchet MS" w:hAnsi="Trebuchet MS"/>
          <w:b/>
          <w:color w:val="595959" w:themeColor="text1" w:themeTint="A6"/>
          <w:spacing w:val="-1"/>
          <w:sz w:val="20"/>
          <w:szCs w:val="20"/>
        </w:rPr>
        <w:tab/>
        <w:t>Owner</w:t>
      </w:r>
    </w:p>
    <w:p w14:paraId="64C5FDDB" w14:textId="2C5F3D53" w:rsidR="006F32FA" w:rsidRPr="001B501D" w:rsidRDefault="00BD353D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 w:rsidRPr="001B501D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Present </w:t>
      </w:r>
      <w:r w:rsidR="005E5B37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- </w:t>
      </w:r>
      <w:r w:rsidR="006D0540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Jacki Paone, Mark Wynne, Charles Gray, Peg Ellefson</w:t>
      </w:r>
      <w:r w:rsidR="000D3EB9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, Marc Roseberg</w:t>
      </w:r>
      <w:r w:rsidR="00C80179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, Dawn Paluch</w:t>
      </w:r>
    </w:p>
    <w:p w14:paraId="04FD02B9" w14:textId="39A745A0" w:rsidR="0072212F" w:rsidRPr="001B501D" w:rsidRDefault="0072212F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 w:rsidRPr="001B501D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No Longer on Council –</w:t>
      </w:r>
      <w:r w:rsidR="006D0540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Carol Ungar</w:t>
      </w:r>
    </w:p>
    <w:p w14:paraId="4EA55B6A" w14:textId="6126D946" w:rsidR="001B501D" w:rsidRDefault="0072212F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 w:rsidRPr="001B501D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Excused </w:t>
      </w:r>
      <w:r w:rsidR="001B501D" w:rsidRPr="001B501D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–</w:t>
      </w:r>
      <w:r w:rsidR="006D0540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Andrew </w:t>
      </w:r>
      <w:proofErr w:type="spellStart"/>
      <w:r w:rsidR="006D0540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Toig</w:t>
      </w:r>
      <w:proofErr w:type="spellEnd"/>
      <w:r w:rsidR="006D0540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 and Jon Pratt</w:t>
      </w:r>
    </w:p>
    <w:p w14:paraId="3AA528C7" w14:textId="2A6A3D94" w:rsidR="006D0540" w:rsidRDefault="006D0540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Absent – Robert Grieve, Dawn </w:t>
      </w:r>
      <w:proofErr w:type="spellStart"/>
      <w:r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Marquantte</w:t>
      </w:r>
      <w:proofErr w:type="spellEnd"/>
      <w:r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, Sean Gillette</w:t>
      </w:r>
    </w:p>
    <w:p w14:paraId="2931630B" w14:textId="5C06C549" w:rsidR="001A40E7" w:rsidRDefault="001A40E7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>DOI – Bobbie Baca, Angela Collins, Matt</w:t>
      </w:r>
      <w:r w:rsidR="00577366"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 xml:space="preserve"> Mortier</w:t>
      </w:r>
    </w:p>
    <w:p w14:paraId="64331DA8" w14:textId="1805AA66" w:rsidR="001A40E7" w:rsidRDefault="001A40E7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</w:pPr>
      <w:r>
        <w:rPr>
          <w:rFonts w:ascii="Trebuchet MS" w:hAnsi="Trebuchet MS"/>
          <w:b/>
          <w:color w:val="FF0000"/>
          <w:spacing w:val="-1"/>
          <w:w w:val="95"/>
          <w:sz w:val="20"/>
          <w:szCs w:val="20"/>
        </w:rPr>
        <w:tab/>
      </w:r>
    </w:p>
    <w:p w14:paraId="0517264D" w14:textId="77777777" w:rsidR="006D0540" w:rsidRPr="00AC13E9" w:rsidRDefault="006D0540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20"/>
          <w:szCs w:val="20"/>
        </w:rPr>
      </w:pPr>
    </w:p>
    <w:p w14:paraId="3FD0D6B5" w14:textId="3208521C" w:rsidR="00FF77AB" w:rsidRPr="001B501D" w:rsidRDefault="00951B13" w:rsidP="00FF77AB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</w:t>
      </w:r>
      <w:r w:rsidR="00931BF1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0</w:t>
      </w:r>
      <w:r w:rsidR="00B443AA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:00</w:t>
      </w:r>
      <w:r w:rsidR="00484F0C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FF77AB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Volunteer to take minutes? </w:t>
      </w:r>
      <w:r w:rsidR="004D62B6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1B501D" w:rsidRPr="001B501D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Peg Ellefson</w:t>
      </w:r>
    </w:p>
    <w:p w14:paraId="3CDA9F56" w14:textId="2DE8E377" w:rsidR="00FF47B8" w:rsidRPr="00AC13E9" w:rsidRDefault="00FF77AB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10:10</w:t>
      </w: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2B0F22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Welcome and Introduction of council members, </w:t>
      </w:r>
      <w:r w:rsidR="0028743C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DORA staff</w:t>
      </w:r>
    </w:p>
    <w:p w14:paraId="12DF855A" w14:textId="77777777" w:rsidR="004D62B6" w:rsidRDefault="00FF47B8" w:rsidP="0072212F">
      <w:pPr>
        <w:tabs>
          <w:tab w:val="left" w:pos="1759"/>
          <w:tab w:val="left" w:pos="2160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8958D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Introduction of new L&amp;H Deputy Commissioner</w:t>
      </w: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8958D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Lila Cummings</w:t>
      </w:r>
    </w:p>
    <w:p w14:paraId="1BB5627A" w14:textId="6B00F85C" w:rsidR="0072212F" w:rsidRDefault="004D62B6" w:rsidP="0072212F">
      <w:pPr>
        <w:tabs>
          <w:tab w:val="left" w:pos="1759"/>
          <w:tab w:val="left" w:pos="2160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Not present at meeting</w:t>
      </w:r>
      <w:r w:rsidR="008F1080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. </w:t>
      </w:r>
      <w:r w:rsidR="00E65FDC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</w:p>
    <w:p w14:paraId="31E4C20F" w14:textId="2ABA41FD" w:rsidR="002B0F22" w:rsidRPr="00AC13E9" w:rsidRDefault="00C86FC5" w:rsidP="0072212F">
      <w:pPr>
        <w:tabs>
          <w:tab w:val="left" w:pos="1759"/>
          <w:tab w:val="left" w:pos="2160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10:</w:t>
      </w:r>
      <w:r w:rsidR="00FF47B8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</w:t>
      </w:r>
      <w:r w:rsidR="00FF77AB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5</w:t>
      </w: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  <w:t xml:space="preserve">Welcome and introduction of </w:t>
      </w:r>
      <w:r w:rsidR="002B0F22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members of public </w:t>
      </w:r>
      <w:r w:rsidR="00E65FDC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</w:p>
    <w:p w14:paraId="313BBBC4" w14:textId="127DE9D9" w:rsidR="00E44F9D" w:rsidRDefault="00951B13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</w:t>
      </w:r>
      <w:r w:rsidR="00E35D56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0</w:t>
      </w:r>
      <w:r w:rsidR="00B443AA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:</w:t>
      </w:r>
      <w:r w:rsidR="00FF47B8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20</w:t>
      </w:r>
      <w:r w:rsidR="00E44F9D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B06787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Review and Accept Minutes</w:t>
      </w:r>
      <w:r w:rsidR="00AB366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: </w:t>
      </w:r>
      <w:r w:rsidR="000E3238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July</w:t>
      </w:r>
      <w:r w:rsidR="004E78F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 10,</w:t>
      </w:r>
      <w:r w:rsidR="0014153A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 </w:t>
      </w:r>
      <w:proofErr w:type="gramStart"/>
      <w:r w:rsidR="008958D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202</w:t>
      </w:r>
      <w:r w:rsidR="000E3238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4</w:t>
      </w:r>
      <w:proofErr w:type="gramEnd"/>
      <w:r w:rsidR="00B06787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  <w:t>Council Members</w:t>
      </w:r>
    </w:p>
    <w:p w14:paraId="2722F1D1" w14:textId="6DD0BDC2" w:rsidR="0072212F" w:rsidRPr="00930127" w:rsidRDefault="0072212F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Dawn Paluch moved to </w:t>
      </w:r>
      <w:r w:rsidR="001B501D"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discuss</w:t>
      </w:r>
    </w:p>
    <w:p w14:paraId="74FFC28B" w14:textId="2E13056E" w:rsidR="001B501D" w:rsidRPr="00930127" w:rsidRDefault="001B501D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Mark Rosenberg 2</w:t>
      </w:r>
      <w:r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  <w:vertAlign w:val="superscript"/>
        </w:rPr>
        <w:t>nd</w:t>
      </w:r>
      <w:r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</w:t>
      </w:r>
    </w:p>
    <w:p w14:paraId="51577D0C" w14:textId="287942C2" w:rsidR="00DD19DF" w:rsidRDefault="00DD19DF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Mark Wynn asked </w:t>
      </w:r>
      <w:r w:rsidR="00630851"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the question at 10:14 (A) was not answered why, but Kim explained that now they are included in Guaranty</w:t>
      </w:r>
      <w:r w:rsidR="00930127" w:rsidRPr="00930127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Assn.  </w:t>
      </w:r>
    </w:p>
    <w:p w14:paraId="24673A1E" w14:textId="59580C9A" w:rsidR="00C60B71" w:rsidRDefault="00C60B71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Matt</w:t>
      </w:r>
      <w:r w:rsidR="00C16F6E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thought we need to dig into legislative history, but many conversations about moving </w:t>
      </w:r>
      <w:proofErr w:type="gramStart"/>
      <w:r w:rsidR="00C16F6E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HMO’s</w:t>
      </w:r>
      <w:proofErr w:type="gramEnd"/>
      <w:r w:rsidR="00C16F6E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to the Guarantee fund.  </w:t>
      </w:r>
    </w:p>
    <w:p w14:paraId="2CF3A4FD" w14:textId="16B0DCE9" w:rsidR="0091305F" w:rsidRDefault="00CB0C13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Kaiser and Common Spirit created a </w:t>
      </w:r>
      <w:proofErr w:type="gramStart"/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long term</w:t>
      </w:r>
      <w:proofErr w:type="gramEnd"/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agreement to increase availability of doctors</w:t>
      </w:r>
      <w:r w:rsidR="003B09F9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at non-Kaiser facilities</w:t>
      </w: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.  </w:t>
      </w:r>
    </w:p>
    <w:p w14:paraId="236E1A40" w14:textId="4FF5E059" w:rsidR="00724EE1" w:rsidRDefault="00724EE1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UCH upload error </w:t>
      </w:r>
      <w:r w:rsidR="00FF7C2E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from Anthem of who was in network.  </w:t>
      </w:r>
    </w:p>
    <w:p w14:paraId="5FEF65C3" w14:textId="034EF7F7" w:rsidR="005E2904" w:rsidRDefault="005E2904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Mark recommended putting question on the agenda for next meeting.</w:t>
      </w:r>
    </w:p>
    <w:p w14:paraId="0BFC892E" w14:textId="720551DE" w:rsidR="005E2904" w:rsidRDefault="00EE1CA9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Mark Wynn asked </w:t>
      </w:r>
      <w:r w:rsidR="00426320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11:07 (B) – What happens if the council doesn’t have a volunteer </w:t>
      </w: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with ESL.  This item is on the agenda as a discussion point.</w:t>
      </w:r>
    </w:p>
    <w:p w14:paraId="11CBD457" w14:textId="1C103C27" w:rsidR="00CF0A1F" w:rsidRDefault="00CF0A1F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Dawn </w:t>
      </w:r>
      <w:proofErr w:type="spellStart"/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Palau</w:t>
      </w:r>
      <w:r w:rsidR="004D2AC2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h</w:t>
      </w:r>
      <w:proofErr w:type="spellEnd"/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 xml:space="preserve"> said she speaks functional Spanish</w:t>
      </w:r>
      <w:r w:rsidR="004D2AC2"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.</w:t>
      </w:r>
    </w:p>
    <w:p w14:paraId="7A418A1A" w14:textId="37A0E2A5" w:rsidR="004D2AC2" w:rsidRPr="00930127" w:rsidRDefault="004D2AC2" w:rsidP="00930127">
      <w:pPr>
        <w:pStyle w:val="ListParagraph"/>
        <w:numPr>
          <w:ilvl w:val="2"/>
          <w:numId w:val="11"/>
        </w:numPr>
        <w:tabs>
          <w:tab w:val="left" w:pos="1759"/>
          <w:tab w:val="left" w:pos="8640"/>
        </w:tabs>
        <w:spacing w:before="85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  <w:r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  <w:t>Minutes have been approved.</w:t>
      </w:r>
    </w:p>
    <w:p w14:paraId="3FD69966" w14:textId="77777777" w:rsidR="00930127" w:rsidRPr="001B501D" w:rsidRDefault="00930127" w:rsidP="0081033F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FF0000"/>
          <w:spacing w:val="-1"/>
          <w:w w:val="95"/>
          <w:sz w:val="18"/>
          <w:szCs w:val="18"/>
        </w:rPr>
      </w:pPr>
    </w:p>
    <w:p w14:paraId="2B3637C3" w14:textId="2D2464C7" w:rsidR="00377E89" w:rsidRPr="00AC13E9" w:rsidRDefault="006C7B7E" w:rsidP="00EB0570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10:</w:t>
      </w:r>
      <w:r w:rsidR="00FF47B8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30</w:t>
      </w:r>
      <w:r w:rsidR="00975A2A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587242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Follow-</w:t>
      </w:r>
      <w:r w:rsidR="00377E8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Up</w:t>
      </w:r>
      <w:r w:rsidR="00704695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 xml:space="preserve"> from Prior Meeting</w:t>
      </w:r>
      <w:r w:rsidR="00377E8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:</w:t>
      </w:r>
    </w:p>
    <w:p w14:paraId="4021209A" w14:textId="22AE0D4B" w:rsidR="00A33FF8" w:rsidRDefault="00A33FF8" w:rsidP="005C302D">
      <w:pPr>
        <w:pStyle w:val="ListParagraph"/>
        <w:numPr>
          <w:ilvl w:val="0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HB 24-1440</w:t>
      </w:r>
      <w:r w:rsidR="00313331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; 10-4-1</w:t>
      </w:r>
      <w:r w:rsidR="00E166AA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23</w:t>
      </w: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 xml:space="preserve"> – CIC Member, English a second language</w:t>
      </w: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  <w:r w:rsidR="00AC13E9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Angela Collins</w:t>
      </w:r>
    </w:p>
    <w:p w14:paraId="7497338A" w14:textId="77777777" w:rsidR="0099364A" w:rsidRPr="0099364A" w:rsidRDefault="00692A80" w:rsidP="0099364A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99364A">
        <w:rPr>
          <w:rFonts w:ascii="Trebuchet MS" w:hAnsi="Trebuchet MS"/>
          <w:b/>
          <w:color w:val="FF0000"/>
          <w:sz w:val="18"/>
          <w:szCs w:val="18"/>
        </w:rPr>
        <w:t xml:space="preserve">DOI is putting a communication to the public requesting </w:t>
      </w:r>
      <w:r w:rsidR="007544C3" w:rsidRPr="0099364A">
        <w:rPr>
          <w:rFonts w:ascii="Trebuchet MS" w:hAnsi="Trebuchet MS"/>
          <w:b/>
          <w:color w:val="FF0000"/>
          <w:sz w:val="18"/>
          <w:szCs w:val="18"/>
        </w:rPr>
        <w:t>someone that speaks Spanish.</w:t>
      </w:r>
    </w:p>
    <w:p w14:paraId="2AB6A1F6" w14:textId="1552D15E" w:rsidR="0099364A" w:rsidRPr="0099364A" w:rsidRDefault="0099364A" w:rsidP="0099364A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If Council can’t find someone, it does not affect the Council </w:t>
      </w:r>
    </w:p>
    <w:p w14:paraId="28F0CB92" w14:textId="67A11BDB" w:rsidR="007F3748" w:rsidRDefault="00854D75" w:rsidP="00C77E55">
      <w:pPr>
        <w:pStyle w:val="ListParagraph"/>
        <w:numPr>
          <w:ilvl w:val="0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99364A">
        <w:rPr>
          <w:rFonts w:ascii="Trebuchet MS" w:hAnsi="Trebuchet MS"/>
          <w:b/>
          <w:color w:val="595959" w:themeColor="text1" w:themeTint="A6"/>
          <w:sz w:val="18"/>
          <w:szCs w:val="18"/>
        </w:rPr>
        <w:t>CIC Member Terms and Term Limits</w:t>
      </w:r>
      <w:r w:rsidRPr="0099364A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  <w:r w:rsidR="00AC13E9" w:rsidRPr="0099364A">
        <w:rPr>
          <w:rFonts w:ascii="Trebuchet MS" w:hAnsi="Trebuchet MS"/>
          <w:b/>
          <w:color w:val="595959" w:themeColor="text1" w:themeTint="A6"/>
          <w:sz w:val="18"/>
          <w:szCs w:val="18"/>
        </w:rPr>
        <w:t>Angela Collins</w:t>
      </w:r>
    </w:p>
    <w:p w14:paraId="2D0B26FF" w14:textId="5DD1CE25" w:rsidR="003B4142" w:rsidRPr="0044702E" w:rsidRDefault="0044702E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Bobbie is sharing roster as of January 2024</w:t>
      </w:r>
    </w:p>
    <w:p w14:paraId="6FF923C5" w14:textId="08F1CD69" w:rsidR="0044702E" w:rsidRPr="00123155" w:rsidRDefault="006D5D61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Both Jacki Paone and Peg Ellefson term out at the end of 2025.</w:t>
      </w:r>
    </w:p>
    <w:p w14:paraId="47FFE2F0" w14:textId="09E43397" w:rsidR="00123155" w:rsidRPr="00123155" w:rsidRDefault="00123155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Chuck Gray and Mark Wynne expire at the end of 2024</w:t>
      </w:r>
    </w:p>
    <w:p w14:paraId="002E9E13" w14:textId="4C664B35" w:rsidR="00123155" w:rsidRPr="003C78D6" w:rsidRDefault="00123155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Several expire at the end of March</w:t>
      </w:r>
      <w:r w:rsidR="003C78D6">
        <w:rPr>
          <w:rFonts w:ascii="Trebuchet MS" w:hAnsi="Trebuchet MS"/>
          <w:b/>
          <w:color w:val="FF0000"/>
          <w:sz w:val="18"/>
          <w:szCs w:val="18"/>
        </w:rPr>
        <w:t xml:space="preserve">.  </w:t>
      </w:r>
    </w:p>
    <w:p w14:paraId="7D2B5201" w14:textId="40E85BCF" w:rsidR="003C78D6" w:rsidRPr="00BE6F0D" w:rsidRDefault="003C78D6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Mark Wynne is not going to renew in January and has enjoyed working with the Council.</w:t>
      </w:r>
    </w:p>
    <w:p w14:paraId="1BA355B7" w14:textId="112B0316" w:rsidR="00BE6F0D" w:rsidRPr="00D45C1F" w:rsidRDefault="00BE6F0D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Marc Rosenberg will </w:t>
      </w:r>
      <w:proofErr w:type="gramStart"/>
      <w:r>
        <w:rPr>
          <w:rFonts w:ascii="Trebuchet MS" w:hAnsi="Trebuchet MS"/>
          <w:b/>
          <w:color w:val="FF0000"/>
          <w:sz w:val="18"/>
          <w:szCs w:val="18"/>
        </w:rPr>
        <w:t>continue on</w:t>
      </w:r>
      <w:proofErr w:type="gramEnd"/>
      <w:r>
        <w:rPr>
          <w:rFonts w:ascii="Trebuchet MS" w:hAnsi="Trebuchet MS"/>
          <w:b/>
          <w:color w:val="FF0000"/>
          <w:sz w:val="18"/>
          <w:szCs w:val="18"/>
        </w:rPr>
        <w:t xml:space="preserve"> the Council after expiration in March 2025.  </w:t>
      </w:r>
    </w:p>
    <w:p w14:paraId="396E607C" w14:textId="4EAE7746" w:rsidR="00D45C1F" w:rsidRPr="00196EC9" w:rsidRDefault="00D45C1F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Chuck Gray is </w:t>
      </w:r>
      <w:r w:rsidR="00B77F0E">
        <w:rPr>
          <w:rFonts w:ascii="Trebuchet MS" w:hAnsi="Trebuchet MS"/>
          <w:b/>
          <w:color w:val="FF0000"/>
          <w:sz w:val="18"/>
          <w:szCs w:val="18"/>
        </w:rPr>
        <w:t>undecided whether</w:t>
      </w:r>
      <w:r>
        <w:rPr>
          <w:rFonts w:ascii="Trebuchet MS" w:hAnsi="Trebuchet MS"/>
          <w:b/>
          <w:color w:val="FF0000"/>
          <w:sz w:val="18"/>
          <w:szCs w:val="18"/>
        </w:rPr>
        <w:t xml:space="preserve"> he can </w:t>
      </w:r>
      <w:proofErr w:type="gramStart"/>
      <w:r>
        <w:rPr>
          <w:rFonts w:ascii="Trebuchet MS" w:hAnsi="Trebuchet MS"/>
          <w:b/>
          <w:color w:val="FF0000"/>
          <w:sz w:val="18"/>
          <w:szCs w:val="18"/>
        </w:rPr>
        <w:t>continue on</w:t>
      </w:r>
      <w:proofErr w:type="gramEnd"/>
      <w:r>
        <w:rPr>
          <w:rFonts w:ascii="Trebuchet MS" w:hAnsi="Trebuchet MS"/>
          <w:b/>
          <w:color w:val="FF0000"/>
          <w:sz w:val="18"/>
          <w:szCs w:val="18"/>
        </w:rPr>
        <w:t xml:space="preserve"> the council. </w:t>
      </w:r>
    </w:p>
    <w:p w14:paraId="4115C4CC" w14:textId="6D9F4CA0" w:rsidR="00196EC9" w:rsidRPr="0099364A" w:rsidRDefault="00196EC9" w:rsidP="00B91411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Bobbie requested an email about intentions whether members renew.</w:t>
      </w:r>
    </w:p>
    <w:p w14:paraId="24F5F32B" w14:textId="75646E85" w:rsidR="008958D9" w:rsidRPr="00AC13E9" w:rsidRDefault="000E0B8C" w:rsidP="0043119E">
      <w:pPr>
        <w:pStyle w:val="ListParagraph"/>
        <w:numPr>
          <w:ilvl w:val="0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 xml:space="preserve">R-18: Annual Residential Reconstruction Consumer Information Report </w:t>
      </w:r>
    </w:p>
    <w:p w14:paraId="402CB43D" w14:textId="68562EA0" w:rsidR="00240203" w:rsidRDefault="00BD1AB1" w:rsidP="007F3748">
      <w:pPr>
        <w:pStyle w:val="ListParagraph"/>
        <w:tabs>
          <w:tab w:val="left" w:pos="8640"/>
        </w:tabs>
        <w:autoSpaceDE w:val="0"/>
        <w:autoSpaceDN w:val="0"/>
        <w:ind w:left="216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Follow-up, if any</w:t>
      </w: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  <w:r w:rsidR="00AC13E9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Angela Collins</w:t>
      </w:r>
    </w:p>
    <w:p w14:paraId="7904DD87" w14:textId="6435942E" w:rsidR="006D0540" w:rsidRDefault="00BA4E77" w:rsidP="006D0540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Not contract in place at this point. Will try to get someone to attend Council meetings and answer questions.</w:t>
      </w:r>
      <w:r w:rsidR="00593920">
        <w:rPr>
          <w:rFonts w:ascii="Trebuchet MS" w:hAnsi="Trebuchet MS"/>
          <w:b/>
          <w:color w:val="FF0000"/>
          <w:sz w:val="18"/>
          <w:szCs w:val="18"/>
        </w:rPr>
        <w:t xml:space="preserve">  Hope vendor interested will sign contract, but still working with vendor.  </w:t>
      </w:r>
    </w:p>
    <w:p w14:paraId="571509F0" w14:textId="54BB3B55" w:rsidR="00AB13F2" w:rsidRDefault="00AB13F2" w:rsidP="006D0540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Vendor selected is on the public procurement website.  </w:t>
      </w:r>
    </w:p>
    <w:p w14:paraId="3B7D4E7E" w14:textId="55096180" w:rsidR="002575BE" w:rsidRDefault="002575BE" w:rsidP="006D0540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Once on board, DOI will request they attend the January meeting.</w:t>
      </w:r>
    </w:p>
    <w:p w14:paraId="67DC6568" w14:textId="32EFB5BA" w:rsidR="009B42F6" w:rsidRPr="006D0540" w:rsidRDefault="009B42F6" w:rsidP="006D0540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The report is due April 1.  </w:t>
      </w:r>
    </w:p>
    <w:p w14:paraId="7A5D0D8A" w14:textId="0E0B6287" w:rsidR="0078232C" w:rsidRPr="009B42F6" w:rsidRDefault="0078232C" w:rsidP="0078232C">
      <w:pPr>
        <w:pStyle w:val="ListParagraph"/>
        <w:numPr>
          <w:ilvl w:val="0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DRAFT Recommendation: Value of Auto Insurance Direct Repair Programs</w:t>
      </w: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ab/>
        <w:t xml:space="preserve">Member </w:t>
      </w:r>
      <w:r w:rsidRPr="00AC13E9">
        <w:rPr>
          <w:rFonts w:ascii="Trebuchet MS" w:hAnsi="Trebuchet MS"/>
          <w:b/>
          <w:color w:val="595959" w:themeColor="text1" w:themeTint="A6"/>
          <w:spacing w:val="-2"/>
          <w:sz w:val="18"/>
          <w:szCs w:val="18"/>
        </w:rPr>
        <w:t>Gilette</w:t>
      </w:r>
    </w:p>
    <w:p w14:paraId="0581A7D7" w14:textId="5377BD63" w:rsidR="009B42F6" w:rsidRPr="00AC13E9" w:rsidRDefault="009B42F6" w:rsidP="009B42F6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pacing w:val="-2"/>
          <w:sz w:val="18"/>
          <w:szCs w:val="18"/>
        </w:rPr>
        <w:t xml:space="preserve">Sean is not present so will add </w:t>
      </w:r>
      <w:r w:rsidR="00420B49">
        <w:rPr>
          <w:rFonts w:ascii="Trebuchet MS" w:hAnsi="Trebuchet MS"/>
          <w:b/>
          <w:color w:val="FF0000"/>
          <w:spacing w:val="-2"/>
          <w:sz w:val="18"/>
          <w:szCs w:val="18"/>
        </w:rPr>
        <w:t xml:space="preserve">to next meeting.  </w:t>
      </w:r>
    </w:p>
    <w:p w14:paraId="4E880DB8" w14:textId="27723758" w:rsidR="00BD1AB1" w:rsidRDefault="00240203" w:rsidP="005C302D">
      <w:pPr>
        <w:pStyle w:val="ListParagraph"/>
        <w:numPr>
          <w:ilvl w:val="0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 xml:space="preserve">DRAFT Recommendation: </w:t>
      </w:r>
      <w:r w:rsidR="0007184D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>Condo/HOA Reserves for Insurance Deductibles</w:t>
      </w:r>
      <w:r w:rsidR="0007184D"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ab/>
        <w:t>Member Ellefson</w:t>
      </w:r>
    </w:p>
    <w:p w14:paraId="3BF926AB" w14:textId="666BAE30" w:rsidR="008F44F8" w:rsidRPr="00163719" w:rsidRDefault="008F44F8" w:rsidP="008F44F8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 xml:space="preserve">Marc Rosenberg thinks the problem has to do with HOAs as well.  </w:t>
      </w:r>
    </w:p>
    <w:p w14:paraId="03E469D1" w14:textId="60EE8F5A" w:rsidR="00163719" w:rsidRPr="00A331EB" w:rsidRDefault="00163719" w:rsidP="008F44F8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Marc recommends Commission</w:t>
      </w:r>
      <w:r w:rsidR="003F5C24">
        <w:rPr>
          <w:rFonts w:ascii="Trebuchet MS" w:hAnsi="Trebuchet MS"/>
          <w:b/>
          <w:color w:val="FF0000"/>
          <w:sz w:val="18"/>
          <w:szCs w:val="18"/>
        </w:rPr>
        <w:t>er</w:t>
      </w:r>
      <w:r>
        <w:rPr>
          <w:rFonts w:ascii="Trebuchet MS" w:hAnsi="Trebuchet MS"/>
          <w:b/>
          <w:color w:val="FF0000"/>
          <w:sz w:val="18"/>
          <w:szCs w:val="18"/>
        </w:rPr>
        <w:t xml:space="preserve"> put together </w:t>
      </w:r>
      <w:r w:rsidR="000843DC">
        <w:rPr>
          <w:rFonts w:ascii="Trebuchet MS" w:hAnsi="Trebuchet MS"/>
          <w:b/>
          <w:color w:val="FF0000"/>
          <w:sz w:val="18"/>
          <w:szCs w:val="18"/>
        </w:rPr>
        <w:t>an advisory</w:t>
      </w:r>
      <w:r>
        <w:rPr>
          <w:rFonts w:ascii="Trebuchet MS" w:hAnsi="Trebuchet MS"/>
          <w:b/>
          <w:color w:val="FF0000"/>
          <w:sz w:val="18"/>
          <w:szCs w:val="18"/>
        </w:rPr>
        <w:t xml:space="preserve"> to </w:t>
      </w:r>
      <w:r w:rsidR="00E8424B">
        <w:rPr>
          <w:rFonts w:ascii="Trebuchet MS" w:hAnsi="Trebuchet MS"/>
          <w:b/>
          <w:color w:val="FF0000"/>
          <w:sz w:val="18"/>
          <w:szCs w:val="18"/>
        </w:rPr>
        <w:t>send to the HOA’s</w:t>
      </w:r>
      <w:r w:rsidR="003F5C24">
        <w:rPr>
          <w:rFonts w:ascii="Trebuchet MS" w:hAnsi="Trebuchet MS"/>
          <w:b/>
          <w:color w:val="FF0000"/>
          <w:sz w:val="18"/>
          <w:szCs w:val="18"/>
        </w:rPr>
        <w:t xml:space="preserve"> and condo associations.  </w:t>
      </w:r>
    </w:p>
    <w:p w14:paraId="7017D921" w14:textId="059F93C6" w:rsidR="00A331EB" w:rsidRPr="00F41298" w:rsidRDefault="00A331EB" w:rsidP="008F44F8">
      <w:pPr>
        <w:pStyle w:val="ListParagraph"/>
        <w:numPr>
          <w:ilvl w:val="1"/>
          <w:numId w:val="10"/>
        </w:num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Marc recommends Commissioner to reach out to the insurance companies</w:t>
      </w:r>
      <w:r w:rsidR="00A511E2">
        <w:rPr>
          <w:rFonts w:ascii="Trebuchet MS" w:hAnsi="Trebuchet MS"/>
          <w:b/>
          <w:color w:val="FF0000"/>
          <w:sz w:val="18"/>
          <w:szCs w:val="18"/>
        </w:rPr>
        <w:t xml:space="preserve"> to phase in the deductibles.  </w:t>
      </w:r>
    </w:p>
    <w:p w14:paraId="3DD6FB92" w14:textId="4B10962F" w:rsidR="00854D75" w:rsidRPr="00AC13E9" w:rsidRDefault="00BD1AB1" w:rsidP="00BD1AB1">
      <w:pPr>
        <w:tabs>
          <w:tab w:val="left" w:pos="8640"/>
        </w:tabs>
        <w:autoSpaceDE w:val="0"/>
        <w:autoSpaceDN w:val="0"/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</w:p>
    <w:p w14:paraId="75F23901" w14:textId="5FAD1D24" w:rsidR="0022374C" w:rsidRPr="00AC13E9" w:rsidRDefault="00E166AA" w:rsidP="00E166AA">
      <w:pPr>
        <w:tabs>
          <w:tab w:val="left" w:pos="1759"/>
          <w:tab w:val="left" w:pos="8640"/>
        </w:tabs>
        <w:spacing w:before="85"/>
        <w:ind w:left="230"/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</w:pPr>
      <w:r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11:15</w:t>
      </w:r>
      <w:r w:rsidR="009345B3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</w:r>
      <w:r w:rsidR="00377E8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>Public Comment</w:t>
      </w:r>
      <w:r w:rsidR="00377E89" w:rsidRPr="00AC13E9">
        <w:rPr>
          <w:rFonts w:ascii="Trebuchet MS" w:hAnsi="Trebuchet MS"/>
          <w:b/>
          <w:color w:val="595959" w:themeColor="text1" w:themeTint="A6"/>
          <w:spacing w:val="-1"/>
          <w:w w:val="95"/>
          <w:sz w:val="18"/>
          <w:szCs w:val="18"/>
        </w:rPr>
        <w:tab/>
        <w:t>Public Members</w:t>
      </w:r>
    </w:p>
    <w:p w14:paraId="705BCA46" w14:textId="1A806B4E" w:rsidR="007837BC" w:rsidRPr="00D34C20" w:rsidRDefault="006332E4" w:rsidP="00D34C20">
      <w:pPr>
        <w:pStyle w:val="ListParagraph"/>
        <w:numPr>
          <w:ilvl w:val="0"/>
          <w:numId w:val="15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No members of public</w:t>
      </w:r>
    </w:p>
    <w:p w14:paraId="40C24FEA" w14:textId="3D1AD59A" w:rsidR="009345B3" w:rsidRPr="00AC13E9" w:rsidRDefault="00333388" w:rsidP="009403C0">
      <w:pPr>
        <w:tabs>
          <w:tab w:val="left" w:pos="1759"/>
          <w:tab w:val="left" w:pos="8640"/>
        </w:tabs>
        <w:ind w:left="230"/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11:</w:t>
      </w:r>
      <w:r w:rsidR="00E166AA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30</w:t>
      </w:r>
      <w:r w:rsidR="00D9363C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ab/>
        <w:t xml:space="preserve">New Topics for </w:t>
      </w:r>
      <w:r w:rsidR="00464DEF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 xml:space="preserve">Potential </w:t>
      </w:r>
      <w:r w:rsidR="00D9363C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Discussion</w:t>
      </w:r>
      <w:r w:rsidR="00694775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ab/>
        <w:t>Council Members</w:t>
      </w:r>
    </w:p>
    <w:p w14:paraId="5D831B3F" w14:textId="6483217A" w:rsidR="00DA5C81" w:rsidRDefault="00F74AA4" w:rsidP="00F74AA4">
      <w:pPr>
        <w:pStyle w:val="ListParagraph"/>
        <w:numPr>
          <w:ilvl w:val="0"/>
          <w:numId w:val="14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Election of officers in January.  Jackie has been </w:t>
      </w:r>
      <w:proofErr w:type="gramStart"/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chair</w:t>
      </w:r>
      <w:proofErr w:type="gramEnd"/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for a couple of years.  </w:t>
      </w:r>
      <w:r w:rsidR="00D34C20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Members need to think about being chair and co-chair (Mark is resigning)</w:t>
      </w:r>
    </w:p>
    <w:p w14:paraId="0783D519" w14:textId="3E0952E0" w:rsidR="006332E4" w:rsidRDefault="006332E4" w:rsidP="00F74AA4">
      <w:pPr>
        <w:pStyle w:val="ListParagraph"/>
        <w:numPr>
          <w:ilvl w:val="0"/>
          <w:numId w:val="14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Dawn Paluch – What are other states doing in relation to condo association</w:t>
      </w:r>
      <w:r w:rsidR="005B4103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?  Can we ask other states?  </w:t>
      </w:r>
    </w:p>
    <w:p w14:paraId="5FAF06A3" w14:textId="159C7942" w:rsidR="005C32DD" w:rsidRDefault="005C32DD" w:rsidP="005C32DD">
      <w:pPr>
        <w:pStyle w:val="ListParagraph"/>
        <w:tabs>
          <w:tab w:val="left" w:pos="1759"/>
          <w:tab w:val="left" w:pos="8640"/>
        </w:tabs>
        <w:ind w:left="2839"/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Bobbie</w:t>
      </w:r>
      <w:r w:rsidR="0095294A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– Premium/Rate increases are happening country wide, but HOA</w:t>
      </w:r>
      <w:r w:rsidR="00104235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, </w:t>
      </w:r>
      <w:proofErr w:type="spellStart"/>
      <w:r w:rsidR="00104235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etc</w:t>
      </w:r>
      <w:proofErr w:type="spellEnd"/>
      <w:r w:rsidR="00104235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would be real estate. DOI can reach out to Real Estate. There is information on website</w:t>
      </w:r>
      <w:r w:rsidR="0078772B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.  Commissioner is performing a study to </w:t>
      </w:r>
      <w:proofErr w:type="gramStart"/>
      <w:r w:rsidR="0078772B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look into</w:t>
      </w:r>
      <w:proofErr w:type="gramEnd"/>
      <w:r w:rsidR="0078772B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this issue.  </w:t>
      </w:r>
    </w:p>
    <w:p w14:paraId="108E3415" w14:textId="613A2549" w:rsidR="0078772B" w:rsidRDefault="0078772B" w:rsidP="005C32DD">
      <w:pPr>
        <w:pStyle w:val="ListParagraph"/>
        <w:tabs>
          <w:tab w:val="left" w:pos="1759"/>
          <w:tab w:val="left" w:pos="8640"/>
        </w:tabs>
        <w:ind w:left="2839"/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HOA and Homeowner toolkit on website.  </w:t>
      </w:r>
    </w:p>
    <w:p w14:paraId="3935507E" w14:textId="136B7DD6" w:rsidR="004213F3" w:rsidRDefault="004213F3" w:rsidP="005C32DD">
      <w:pPr>
        <w:pStyle w:val="ListParagraph"/>
        <w:tabs>
          <w:tab w:val="left" w:pos="1759"/>
          <w:tab w:val="left" w:pos="8640"/>
        </w:tabs>
        <w:ind w:left="2839"/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Hail is the biggest part of the premium.  </w:t>
      </w:r>
    </w:p>
    <w:p w14:paraId="129363F4" w14:textId="3D551215" w:rsidR="005D5D33" w:rsidRDefault="005D5D33" w:rsidP="005D5D33">
      <w:pPr>
        <w:pStyle w:val="ListParagraph"/>
        <w:numPr>
          <w:ilvl w:val="0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Peg Ellefson</w:t>
      </w:r>
      <w:r w:rsidR="00CA22E3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– brought up a question re:  providers and insurance companies asking for income information.  </w:t>
      </w:r>
      <w:r w:rsidR="00F15E22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Matt asked for a copy of the letter sent by provider.  </w:t>
      </w:r>
    </w:p>
    <w:p w14:paraId="6AAA23C5" w14:textId="49B5EEC5" w:rsidR="004D5B9F" w:rsidRPr="00F15E22" w:rsidRDefault="00CA22E3" w:rsidP="00F15E22">
      <w:pPr>
        <w:pStyle w:val="ListParagraph"/>
        <w:numPr>
          <w:ilvl w:val="1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Charles Gray – has received questionnaires regarding income as well.</w:t>
      </w:r>
    </w:p>
    <w:p w14:paraId="5019F6E3" w14:textId="69E3E352" w:rsidR="005D5D33" w:rsidRDefault="005D5D33" w:rsidP="005D5D33">
      <w:pPr>
        <w:pStyle w:val="ListParagraph"/>
        <w:numPr>
          <w:ilvl w:val="0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Charles Gray </w:t>
      </w:r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–</w:t>
      </w: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</w:t>
      </w:r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Has been having issues with Medicare and </w:t>
      </w:r>
      <w:proofErr w:type="gramStart"/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has</w:t>
      </w:r>
      <w:r w:rsidR="00CA22E3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</w:t>
      </w:r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to</w:t>
      </w:r>
      <w:proofErr w:type="gramEnd"/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deal with multiple entities.  </w:t>
      </w:r>
      <w:proofErr w:type="gramStart"/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Is</w:t>
      </w:r>
      <w:proofErr w:type="gramEnd"/>
      <w:r w:rsidR="004D5B9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there educational materials</w:t>
      </w:r>
      <w:r w:rsidR="00CA22E3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and how to deal with issues.  </w:t>
      </w:r>
      <w:r w:rsidR="00AB1219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Does DOI handle complaints for </w:t>
      </w:r>
      <w:proofErr w:type="spellStart"/>
      <w:r w:rsidR="00AB1219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medicare</w:t>
      </w:r>
      <w:proofErr w:type="spellEnd"/>
      <w:r w:rsidR="00AB1219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, part D?  </w:t>
      </w:r>
    </w:p>
    <w:p w14:paraId="0A260502" w14:textId="0CF6DC99" w:rsidR="004F24A7" w:rsidRDefault="004F24A7" w:rsidP="004F24A7">
      <w:pPr>
        <w:pStyle w:val="ListParagraph"/>
        <w:numPr>
          <w:ilvl w:val="1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Matt said we should put on agenda, but senior health </w:t>
      </w:r>
      <w:r w:rsidR="001D220F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team is the best to contact.  Worth having a conversation and recommendations.  </w:t>
      </w:r>
      <w:r w:rsidR="004F7CFD">
        <w:rPr>
          <w:rFonts w:ascii="Trebuchet MS" w:eastAsia="Century Gothic" w:hAnsi="Trebuchet MS" w:cs="Century Gothic"/>
          <w:b/>
          <w:color w:val="FF0000"/>
          <w:sz w:val="18"/>
          <w:szCs w:val="18"/>
        </w:rPr>
        <w:t>Add to agenda for January</w:t>
      </w:r>
    </w:p>
    <w:p w14:paraId="51875CBE" w14:textId="6E02F542" w:rsidR="004F7CFD" w:rsidRDefault="004F7CFD" w:rsidP="004F24A7">
      <w:pPr>
        <w:pStyle w:val="ListParagraph"/>
        <w:numPr>
          <w:ilvl w:val="1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Mark Wynne</w:t>
      </w:r>
      <w:r w:rsidR="00A55E6A"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 – has not had problems with Medicare, part D in Denver.</w:t>
      </w:r>
    </w:p>
    <w:p w14:paraId="7CDDC50E" w14:textId="6542302D" w:rsidR="004D5B9F" w:rsidRPr="00453CFA" w:rsidRDefault="001C0704" w:rsidP="00453CFA">
      <w:pPr>
        <w:pStyle w:val="ListParagraph"/>
        <w:numPr>
          <w:ilvl w:val="1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 xml:space="preserve">Charles Gray – says agent of record is not included.  </w:t>
      </w:r>
    </w:p>
    <w:p w14:paraId="55E3F9A0" w14:textId="480146A5" w:rsidR="005D5D33" w:rsidRPr="003549DF" w:rsidRDefault="003549DF" w:rsidP="003549DF">
      <w:pPr>
        <w:pStyle w:val="ListParagraph"/>
        <w:numPr>
          <w:ilvl w:val="0"/>
          <w:numId w:val="17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Jacki thanked Mark for his service and wished him well.</w:t>
      </w:r>
    </w:p>
    <w:p w14:paraId="3F8A767B" w14:textId="0C8608DE" w:rsidR="0081033F" w:rsidRDefault="009345B3" w:rsidP="00694775">
      <w:pPr>
        <w:tabs>
          <w:tab w:val="left" w:pos="1759"/>
          <w:tab w:val="left" w:pos="8640"/>
        </w:tabs>
        <w:ind w:left="230"/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</w:pPr>
      <w:r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1</w:t>
      </w:r>
      <w:r w:rsidR="00181246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2</w:t>
      </w:r>
      <w:r w:rsidR="0081033F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:</w:t>
      </w:r>
      <w:r w:rsidR="00333388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0</w:t>
      </w:r>
      <w:r w:rsidR="00975A2A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0</w:t>
      </w:r>
      <w:r w:rsidR="00975A2A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ab/>
      </w:r>
      <w:r w:rsidR="00400F35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Adjourn</w:t>
      </w:r>
      <w:r w:rsidR="007E6ED8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 xml:space="preserve"> </w:t>
      </w:r>
      <w:r w:rsidR="0081033F" w:rsidRPr="00AC13E9"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  <w:t>(or earlier)</w:t>
      </w:r>
    </w:p>
    <w:p w14:paraId="0CF0A9B0" w14:textId="02299FFE" w:rsidR="003F0FFA" w:rsidRDefault="00890BED" w:rsidP="003F0FFA">
      <w:pPr>
        <w:pStyle w:val="ListParagraph"/>
        <w:numPr>
          <w:ilvl w:val="0"/>
          <w:numId w:val="19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Motion to adjourn – Peg motioned to adjourn.</w:t>
      </w:r>
    </w:p>
    <w:p w14:paraId="14387E72" w14:textId="222B8978" w:rsidR="00890BED" w:rsidRPr="003F0FFA" w:rsidRDefault="00890BED" w:rsidP="003F0FFA">
      <w:pPr>
        <w:pStyle w:val="ListParagraph"/>
        <w:numPr>
          <w:ilvl w:val="0"/>
          <w:numId w:val="19"/>
        </w:numPr>
        <w:tabs>
          <w:tab w:val="left" w:pos="1759"/>
          <w:tab w:val="left" w:pos="8640"/>
        </w:tabs>
        <w:rPr>
          <w:rFonts w:ascii="Trebuchet MS" w:eastAsia="Century Gothic" w:hAnsi="Trebuchet MS" w:cs="Century Gothic"/>
          <w:b/>
          <w:color w:val="FF0000"/>
          <w:sz w:val="18"/>
          <w:szCs w:val="18"/>
        </w:rPr>
      </w:pPr>
      <w:r>
        <w:rPr>
          <w:rFonts w:ascii="Trebuchet MS" w:eastAsia="Century Gothic" w:hAnsi="Trebuchet MS" w:cs="Century Gothic"/>
          <w:b/>
          <w:color w:val="FF0000"/>
          <w:sz w:val="18"/>
          <w:szCs w:val="18"/>
        </w:rPr>
        <w:t>Marc Rosenberg Seconded.</w:t>
      </w:r>
    </w:p>
    <w:p w14:paraId="642733E0" w14:textId="77777777" w:rsidR="000226AE" w:rsidRPr="00AC13E9" w:rsidRDefault="000226AE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color w:val="595959" w:themeColor="text1" w:themeTint="A6"/>
          <w:sz w:val="18"/>
          <w:szCs w:val="18"/>
        </w:rPr>
      </w:pPr>
    </w:p>
    <w:p w14:paraId="017DFFEC" w14:textId="75F48657" w:rsidR="000226AE" w:rsidRDefault="00376B2B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</w:rPr>
        <w:drawing>
          <wp:inline distT="0" distB="0" distL="0" distR="0" wp14:anchorId="40D2C05A" wp14:editId="7EB0D9A3">
            <wp:extent cx="6867525" cy="9525"/>
            <wp:effectExtent l="0" t="0" r="0" b="0"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B61E" w14:textId="77777777" w:rsidR="00376B2B" w:rsidRDefault="00376B2B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</w:p>
    <w:p w14:paraId="7F777300" w14:textId="7545B12B" w:rsidR="00FB1F6F" w:rsidRDefault="000226AE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  <w:r w:rsidRPr="00E31BC0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  <w:u w:val="single"/>
        </w:rPr>
        <w:t>Upcoming meeting</w:t>
      </w:r>
      <w:r w:rsidR="00E31BC0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  <w:u w:val="single"/>
        </w:rPr>
        <w:t>s</w:t>
      </w:r>
      <w:r w:rsidR="00E31BC0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 xml:space="preserve"> </w:t>
      </w:r>
    </w:p>
    <w:p w14:paraId="1F603C76" w14:textId="77777777" w:rsidR="00DF07D4" w:rsidRDefault="00DF07D4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</w:pPr>
    </w:p>
    <w:p w14:paraId="0E054708" w14:textId="7A0EA86C" w:rsidR="000226AE" w:rsidRDefault="00E31BC0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</w:pPr>
      <w:r w:rsidRPr="00FB1F6F"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  <w:t xml:space="preserve">Wednesdays from 10:00 am </w:t>
      </w:r>
      <w:r w:rsidR="006407B9"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  <w:t>–</w:t>
      </w:r>
      <w:r w:rsidRPr="00FB1F6F"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  <w:t xml:space="preserve"> Noon</w:t>
      </w:r>
    </w:p>
    <w:p w14:paraId="57B7F4CE" w14:textId="77777777" w:rsidR="006407B9" w:rsidRDefault="006407B9" w:rsidP="0081033F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i/>
          <w:iCs/>
          <w:color w:val="595959" w:themeColor="text1" w:themeTint="A6"/>
          <w:sz w:val="18"/>
          <w:szCs w:val="18"/>
        </w:rPr>
      </w:pPr>
    </w:p>
    <w:p w14:paraId="640D7DF1" w14:textId="0B7E5684" w:rsidR="00C550AB" w:rsidRDefault="004675A9" w:rsidP="00333388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  <w:r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 xml:space="preserve">January </w:t>
      </w:r>
      <w:r w:rsidR="000816C4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>8, 2025</w:t>
      </w:r>
    </w:p>
    <w:p w14:paraId="55353629" w14:textId="6097017B" w:rsidR="00352DAD" w:rsidRDefault="00BD2657" w:rsidP="00333388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  <w:r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>April</w:t>
      </w:r>
      <w:r w:rsidR="00352DAD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 xml:space="preserve"> </w:t>
      </w:r>
      <w:r w:rsidR="00645C6A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>9, 2025</w:t>
      </w:r>
    </w:p>
    <w:p w14:paraId="389E7F3A" w14:textId="2D32FF2F" w:rsidR="00E32EA9" w:rsidRDefault="00E32EA9" w:rsidP="00333388">
      <w:pPr>
        <w:tabs>
          <w:tab w:val="left" w:pos="1759"/>
          <w:tab w:val="left" w:pos="8640"/>
        </w:tabs>
        <w:ind w:left="187"/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</w:pPr>
      <w:r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 xml:space="preserve">July </w:t>
      </w:r>
      <w:r w:rsidR="007951B6"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t>9, 2025</w:t>
      </w:r>
    </w:p>
    <w:p w14:paraId="24FA18AB" w14:textId="5D3BCC37" w:rsidR="002E25FA" w:rsidRPr="00931BF1" w:rsidRDefault="002E25FA" w:rsidP="00333388">
      <w:pPr>
        <w:tabs>
          <w:tab w:val="left" w:pos="1759"/>
          <w:tab w:val="left" w:pos="8640"/>
        </w:tabs>
        <w:ind w:left="187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Trebuchet MS" w:eastAsia="Century Gothic" w:hAnsi="Trebuchet MS" w:cs="Century Gothic"/>
          <w:b/>
          <w:bCs/>
          <w:color w:val="595959" w:themeColor="text1" w:themeTint="A6"/>
          <w:sz w:val="18"/>
          <w:szCs w:val="18"/>
        </w:rPr>
        <w:lastRenderedPageBreak/>
        <w:t>October 8, 2025</w:t>
      </w:r>
    </w:p>
    <w:sectPr w:rsidR="002E25FA" w:rsidRPr="00931B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4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9C00" w14:textId="77777777" w:rsidR="00EF52F5" w:rsidRDefault="00EF52F5" w:rsidP="002F17EB">
      <w:r>
        <w:separator/>
      </w:r>
    </w:p>
  </w:endnote>
  <w:endnote w:type="continuationSeparator" w:id="0">
    <w:p w14:paraId="36662B13" w14:textId="77777777" w:rsidR="00EF52F5" w:rsidRDefault="00EF52F5" w:rsidP="002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7D20" w14:textId="77777777" w:rsidR="002F17EB" w:rsidRDefault="002F1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64BD" w14:textId="77777777" w:rsidR="002F17EB" w:rsidRDefault="002F1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DE65" w14:textId="77777777" w:rsidR="002F17EB" w:rsidRDefault="002F1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7D22" w14:textId="77777777" w:rsidR="00EF52F5" w:rsidRDefault="00EF52F5" w:rsidP="002F17EB">
      <w:r>
        <w:separator/>
      </w:r>
    </w:p>
  </w:footnote>
  <w:footnote w:type="continuationSeparator" w:id="0">
    <w:p w14:paraId="53A7AC84" w14:textId="77777777" w:rsidR="00EF52F5" w:rsidRDefault="00EF52F5" w:rsidP="002F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108A" w14:textId="07804C4E" w:rsidR="002F17EB" w:rsidRDefault="002F1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74709"/>
      <w:docPartObj>
        <w:docPartGallery w:val="Watermarks"/>
        <w:docPartUnique/>
      </w:docPartObj>
    </w:sdtPr>
    <w:sdtContent>
      <w:p w14:paraId="33E4E7A9" w14:textId="056B41B6" w:rsidR="002F17EB" w:rsidRDefault="00000000">
        <w:pPr>
          <w:pStyle w:val="Header"/>
        </w:pPr>
        <w:r>
          <w:rPr>
            <w:noProof/>
          </w:rPr>
          <w:pict w14:anchorId="200797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BD37" w14:textId="5CC187B7" w:rsidR="002F17EB" w:rsidRDefault="002F1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89E"/>
    <w:multiLevelType w:val="hybridMultilevel"/>
    <w:tmpl w:val="27425462"/>
    <w:lvl w:ilvl="0" w:tplc="C11CDF28">
      <w:start w:val="1"/>
      <w:numFmt w:val="upperLetter"/>
      <w:lvlText w:val="%1."/>
      <w:lvlJc w:val="left"/>
      <w:pPr>
        <w:ind w:left="2160" w:hanging="360"/>
      </w:pPr>
      <w:rPr>
        <w:rFonts w:ascii="Trebuchet MS" w:eastAsia="Century Gothic" w:hAnsi="Trebuchet MS" w:cs="Century Gothic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DE3057"/>
    <w:multiLevelType w:val="hybridMultilevel"/>
    <w:tmpl w:val="2DDE0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560" w:hanging="180"/>
      </w:pPr>
    </w:lvl>
    <w:lvl w:ilvl="3" w:tplc="FFFFFFFF" w:tentative="1">
      <w:start w:val="1"/>
      <w:numFmt w:val="decimal"/>
      <w:lvlText w:val="%4."/>
      <w:lvlJc w:val="left"/>
      <w:pPr>
        <w:ind w:left="4280" w:hanging="360"/>
      </w:pPr>
    </w:lvl>
    <w:lvl w:ilvl="4" w:tplc="FFFFFFFF" w:tentative="1">
      <w:start w:val="1"/>
      <w:numFmt w:val="lowerLetter"/>
      <w:lvlText w:val="%5."/>
      <w:lvlJc w:val="left"/>
      <w:pPr>
        <w:ind w:left="5000" w:hanging="360"/>
      </w:pPr>
    </w:lvl>
    <w:lvl w:ilvl="5" w:tplc="FFFFFFFF" w:tentative="1">
      <w:start w:val="1"/>
      <w:numFmt w:val="lowerRoman"/>
      <w:lvlText w:val="%6."/>
      <w:lvlJc w:val="right"/>
      <w:pPr>
        <w:ind w:left="5720" w:hanging="180"/>
      </w:pPr>
    </w:lvl>
    <w:lvl w:ilvl="6" w:tplc="FFFFFFFF" w:tentative="1">
      <w:start w:val="1"/>
      <w:numFmt w:val="decimal"/>
      <w:lvlText w:val="%7."/>
      <w:lvlJc w:val="left"/>
      <w:pPr>
        <w:ind w:left="6440" w:hanging="360"/>
      </w:pPr>
    </w:lvl>
    <w:lvl w:ilvl="7" w:tplc="FFFFFFFF" w:tentative="1">
      <w:start w:val="1"/>
      <w:numFmt w:val="lowerLetter"/>
      <w:lvlText w:val="%8."/>
      <w:lvlJc w:val="left"/>
      <w:pPr>
        <w:ind w:left="7160" w:hanging="360"/>
      </w:pPr>
    </w:lvl>
    <w:lvl w:ilvl="8" w:tplc="FFFFFFFF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 w15:restartNumberingAfterBreak="0">
    <w:nsid w:val="1079155F"/>
    <w:multiLevelType w:val="hybridMultilevel"/>
    <w:tmpl w:val="48CE9C64"/>
    <w:lvl w:ilvl="0" w:tplc="8706999A">
      <w:start w:val="1"/>
      <w:numFmt w:val="upperLetter"/>
      <w:lvlText w:val="%1."/>
      <w:lvlJc w:val="left"/>
      <w:pPr>
        <w:ind w:left="2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3" w15:restartNumberingAfterBreak="0">
    <w:nsid w:val="12E92A79"/>
    <w:multiLevelType w:val="hybridMultilevel"/>
    <w:tmpl w:val="69DA549E"/>
    <w:lvl w:ilvl="0" w:tplc="04090015">
      <w:start w:val="1"/>
      <w:numFmt w:val="upperLetter"/>
      <w:lvlText w:val="%1."/>
      <w:lvlJc w:val="left"/>
      <w:pPr>
        <w:ind w:left="2837" w:hanging="360"/>
      </w:pPr>
    </w:lvl>
    <w:lvl w:ilvl="1" w:tplc="04090019" w:tentative="1">
      <w:start w:val="1"/>
      <w:numFmt w:val="lowerLetter"/>
      <w:lvlText w:val="%2."/>
      <w:lvlJc w:val="left"/>
      <w:pPr>
        <w:ind w:left="3557" w:hanging="360"/>
      </w:pPr>
    </w:lvl>
    <w:lvl w:ilvl="2" w:tplc="0409001B" w:tentative="1">
      <w:start w:val="1"/>
      <w:numFmt w:val="lowerRoman"/>
      <w:lvlText w:val="%3."/>
      <w:lvlJc w:val="right"/>
      <w:pPr>
        <w:ind w:left="4277" w:hanging="180"/>
      </w:pPr>
    </w:lvl>
    <w:lvl w:ilvl="3" w:tplc="0409000F" w:tentative="1">
      <w:start w:val="1"/>
      <w:numFmt w:val="decimal"/>
      <w:lvlText w:val="%4."/>
      <w:lvlJc w:val="left"/>
      <w:pPr>
        <w:ind w:left="4997" w:hanging="360"/>
      </w:pPr>
    </w:lvl>
    <w:lvl w:ilvl="4" w:tplc="04090019" w:tentative="1">
      <w:start w:val="1"/>
      <w:numFmt w:val="lowerLetter"/>
      <w:lvlText w:val="%5."/>
      <w:lvlJc w:val="left"/>
      <w:pPr>
        <w:ind w:left="5717" w:hanging="360"/>
      </w:pPr>
    </w:lvl>
    <w:lvl w:ilvl="5" w:tplc="0409001B" w:tentative="1">
      <w:start w:val="1"/>
      <w:numFmt w:val="lowerRoman"/>
      <w:lvlText w:val="%6."/>
      <w:lvlJc w:val="right"/>
      <w:pPr>
        <w:ind w:left="6437" w:hanging="180"/>
      </w:pPr>
    </w:lvl>
    <w:lvl w:ilvl="6" w:tplc="0409000F" w:tentative="1">
      <w:start w:val="1"/>
      <w:numFmt w:val="decimal"/>
      <w:lvlText w:val="%7."/>
      <w:lvlJc w:val="left"/>
      <w:pPr>
        <w:ind w:left="7157" w:hanging="360"/>
      </w:pPr>
    </w:lvl>
    <w:lvl w:ilvl="7" w:tplc="04090019" w:tentative="1">
      <w:start w:val="1"/>
      <w:numFmt w:val="lowerLetter"/>
      <w:lvlText w:val="%8."/>
      <w:lvlJc w:val="left"/>
      <w:pPr>
        <w:ind w:left="7877" w:hanging="360"/>
      </w:pPr>
    </w:lvl>
    <w:lvl w:ilvl="8" w:tplc="0409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4" w15:restartNumberingAfterBreak="0">
    <w:nsid w:val="15A87AAE"/>
    <w:multiLevelType w:val="hybridMultilevel"/>
    <w:tmpl w:val="6B76F5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A32C1B"/>
    <w:multiLevelType w:val="hybridMultilevel"/>
    <w:tmpl w:val="37E83C0C"/>
    <w:lvl w:ilvl="0" w:tplc="39DAE5F2">
      <w:start w:val="1"/>
      <w:numFmt w:val="upperLetter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6" w15:restartNumberingAfterBreak="0">
    <w:nsid w:val="1F757067"/>
    <w:multiLevelType w:val="hybridMultilevel"/>
    <w:tmpl w:val="9FA023D4"/>
    <w:lvl w:ilvl="0" w:tplc="51A6D02C">
      <w:start w:val="1"/>
      <w:numFmt w:val="upperLetter"/>
      <w:lvlText w:val="%1."/>
      <w:lvlJc w:val="left"/>
      <w:pPr>
        <w:ind w:left="2160" w:hanging="360"/>
      </w:pPr>
      <w:rPr>
        <w:rFonts w:eastAsiaTheme="minorHAnsi" w:cstheme="minorBidi" w:hint="default"/>
        <w:b/>
        <w:color w:val="526041"/>
        <w:w w:val="95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8" w15:restartNumberingAfterBreak="0">
    <w:nsid w:val="482B6B21"/>
    <w:multiLevelType w:val="hybridMultilevel"/>
    <w:tmpl w:val="5AEA1B2A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9" w15:restartNumberingAfterBreak="0">
    <w:nsid w:val="4A43319D"/>
    <w:multiLevelType w:val="hybridMultilevel"/>
    <w:tmpl w:val="7A2A2B7C"/>
    <w:lvl w:ilvl="0" w:tplc="0409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10" w15:restartNumberingAfterBreak="0">
    <w:nsid w:val="54D53B44"/>
    <w:multiLevelType w:val="hybridMultilevel"/>
    <w:tmpl w:val="E44255DE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56856FE1"/>
    <w:multiLevelType w:val="hybridMultilevel"/>
    <w:tmpl w:val="9E28DA84"/>
    <w:lvl w:ilvl="0" w:tplc="7586F8C2">
      <w:start w:val="1"/>
      <w:numFmt w:val="upperLetter"/>
      <w:lvlText w:val="%1."/>
      <w:lvlJc w:val="left"/>
      <w:pPr>
        <w:ind w:left="2577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1" w:tplc="E12ABE1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2" w:tplc="57DAAD8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3" w:tplc="8594174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8662D9C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5" w:tplc="4D284CF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6" w:tplc="DD20D78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7" w:tplc="A728526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  <w:lvl w:ilvl="8" w:tplc="94F4DA40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7A496F"/>
    <w:multiLevelType w:val="hybridMultilevel"/>
    <w:tmpl w:val="D5A83574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3" w15:restartNumberingAfterBreak="0">
    <w:nsid w:val="5C1E4088"/>
    <w:multiLevelType w:val="hybridMultilevel"/>
    <w:tmpl w:val="AEBE2A2E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60805798"/>
    <w:multiLevelType w:val="hybridMultilevel"/>
    <w:tmpl w:val="37A406C4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5" w15:restartNumberingAfterBreak="0">
    <w:nsid w:val="6A9E001E"/>
    <w:multiLevelType w:val="hybridMultilevel"/>
    <w:tmpl w:val="6566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9797E"/>
    <w:multiLevelType w:val="hybridMultilevel"/>
    <w:tmpl w:val="58CCFC92"/>
    <w:lvl w:ilvl="0" w:tplc="39281F34">
      <w:start w:val="1"/>
      <w:numFmt w:val="upperLetter"/>
      <w:lvlText w:val="%1."/>
      <w:lvlJc w:val="left"/>
      <w:pPr>
        <w:ind w:left="2480" w:hanging="360"/>
      </w:pPr>
      <w:rPr>
        <w:rFonts w:ascii="Palatino Linotype" w:eastAsia="Palatino Linotype" w:hAnsi="Palatino Linotype" w:hint="default"/>
        <w:spacing w:val="-1"/>
        <w:w w:val="99"/>
        <w:sz w:val="22"/>
        <w:szCs w:val="22"/>
      </w:rPr>
    </w:lvl>
    <w:lvl w:ilvl="1" w:tplc="8E8036F6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2" w:tplc="02FE25E6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3" w:tplc="3C0274F4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4" w:tplc="53207324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5" w:tplc="A398A08E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6" w:tplc="E434320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  <w:lvl w:ilvl="7" w:tplc="A7F85000">
      <w:start w:val="1"/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76BEF112">
      <w:start w:val="1"/>
      <w:numFmt w:val="bullet"/>
      <w:lvlText w:val="•"/>
      <w:lvlJc w:val="left"/>
      <w:pPr>
        <w:ind w:left="9472" w:hanging="360"/>
      </w:pPr>
      <w:rPr>
        <w:rFonts w:hint="default"/>
      </w:rPr>
    </w:lvl>
  </w:abstractNum>
  <w:abstractNum w:abstractNumId="17" w15:restartNumberingAfterBreak="0">
    <w:nsid w:val="70750462"/>
    <w:multiLevelType w:val="hybridMultilevel"/>
    <w:tmpl w:val="727A56D2"/>
    <w:lvl w:ilvl="0" w:tplc="FFFFFFFF">
      <w:start w:val="1"/>
      <w:numFmt w:val="upperLetter"/>
      <w:lvlText w:val="%1."/>
      <w:lvlJc w:val="left"/>
      <w:pPr>
        <w:ind w:left="2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7" w:hanging="360"/>
      </w:pPr>
    </w:lvl>
    <w:lvl w:ilvl="2" w:tplc="FFFFFFFF" w:tentative="1">
      <w:start w:val="1"/>
      <w:numFmt w:val="lowerRoman"/>
      <w:lvlText w:val="%3."/>
      <w:lvlJc w:val="right"/>
      <w:pPr>
        <w:ind w:left="3917" w:hanging="180"/>
      </w:pPr>
    </w:lvl>
    <w:lvl w:ilvl="3" w:tplc="FFFFFFFF" w:tentative="1">
      <w:start w:val="1"/>
      <w:numFmt w:val="decimal"/>
      <w:lvlText w:val="%4."/>
      <w:lvlJc w:val="left"/>
      <w:pPr>
        <w:ind w:left="4637" w:hanging="360"/>
      </w:pPr>
    </w:lvl>
    <w:lvl w:ilvl="4" w:tplc="FFFFFFFF" w:tentative="1">
      <w:start w:val="1"/>
      <w:numFmt w:val="lowerLetter"/>
      <w:lvlText w:val="%5."/>
      <w:lvlJc w:val="left"/>
      <w:pPr>
        <w:ind w:left="5357" w:hanging="360"/>
      </w:pPr>
    </w:lvl>
    <w:lvl w:ilvl="5" w:tplc="FFFFFFFF" w:tentative="1">
      <w:start w:val="1"/>
      <w:numFmt w:val="lowerRoman"/>
      <w:lvlText w:val="%6."/>
      <w:lvlJc w:val="right"/>
      <w:pPr>
        <w:ind w:left="6077" w:hanging="180"/>
      </w:pPr>
    </w:lvl>
    <w:lvl w:ilvl="6" w:tplc="FFFFFFFF" w:tentative="1">
      <w:start w:val="1"/>
      <w:numFmt w:val="decimal"/>
      <w:lvlText w:val="%7."/>
      <w:lvlJc w:val="left"/>
      <w:pPr>
        <w:ind w:left="6797" w:hanging="360"/>
      </w:pPr>
    </w:lvl>
    <w:lvl w:ilvl="7" w:tplc="FFFFFFFF" w:tentative="1">
      <w:start w:val="1"/>
      <w:numFmt w:val="lowerLetter"/>
      <w:lvlText w:val="%8."/>
      <w:lvlJc w:val="left"/>
      <w:pPr>
        <w:ind w:left="7517" w:hanging="360"/>
      </w:pPr>
    </w:lvl>
    <w:lvl w:ilvl="8" w:tplc="FFFFFFFF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8" w15:restartNumberingAfterBreak="0">
    <w:nsid w:val="70B76F1F"/>
    <w:multiLevelType w:val="hybridMultilevel"/>
    <w:tmpl w:val="7AE66588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num w:numId="1" w16cid:durableId="939024799">
    <w:abstractNumId w:val="16"/>
  </w:num>
  <w:num w:numId="2" w16cid:durableId="1466505077">
    <w:abstractNumId w:val="6"/>
  </w:num>
  <w:num w:numId="3" w16cid:durableId="948776570">
    <w:abstractNumId w:val="2"/>
  </w:num>
  <w:num w:numId="4" w16cid:durableId="1369648703">
    <w:abstractNumId w:val="0"/>
  </w:num>
  <w:num w:numId="5" w16cid:durableId="1847791420">
    <w:abstractNumId w:val="3"/>
  </w:num>
  <w:num w:numId="6" w16cid:durableId="1341270695">
    <w:abstractNumId w:val="17"/>
  </w:num>
  <w:num w:numId="7" w16cid:durableId="1143809966">
    <w:abstractNumId w:val="11"/>
  </w:num>
  <w:num w:numId="8" w16cid:durableId="316344869">
    <w:abstractNumId w:val="13"/>
  </w:num>
  <w:num w:numId="9" w16cid:durableId="1129669212">
    <w:abstractNumId w:val="5"/>
  </w:num>
  <w:num w:numId="10" w16cid:durableId="746534123">
    <w:abstractNumId w:val="1"/>
  </w:num>
  <w:num w:numId="11" w16cid:durableId="1064450277">
    <w:abstractNumId w:val="15"/>
  </w:num>
  <w:num w:numId="12" w16cid:durableId="1474560023">
    <w:abstractNumId w:val="4"/>
  </w:num>
  <w:num w:numId="13" w16cid:durableId="1636065996">
    <w:abstractNumId w:val="18"/>
  </w:num>
  <w:num w:numId="14" w16cid:durableId="1013843405">
    <w:abstractNumId w:val="8"/>
  </w:num>
  <w:num w:numId="15" w16cid:durableId="940185122">
    <w:abstractNumId w:val="12"/>
  </w:num>
  <w:num w:numId="16" w16cid:durableId="97069350">
    <w:abstractNumId w:val="9"/>
  </w:num>
  <w:num w:numId="17" w16cid:durableId="65539338">
    <w:abstractNumId w:val="14"/>
  </w:num>
  <w:num w:numId="18" w16cid:durableId="2071075072">
    <w:abstractNumId w:val="10"/>
  </w:num>
  <w:num w:numId="19" w16cid:durableId="194734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AB"/>
    <w:rsid w:val="00010520"/>
    <w:rsid w:val="00020536"/>
    <w:rsid w:val="000226AE"/>
    <w:rsid w:val="000344F0"/>
    <w:rsid w:val="00046A23"/>
    <w:rsid w:val="000607F1"/>
    <w:rsid w:val="00062D66"/>
    <w:rsid w:val="0007184D"/>
    <w:rsid w:val="00073716"/>
    <w:rsid w:val="00074C22"/>
    <w:rsid w:val="0007794C"/>
    <w:rsid w:val="00080D88"/>
    <w:rsid w:val="000816C4"/>
    <w:rsid w:val="00082EC2"/>
    <w:rsid w:val="000843DC"/>
    <w:rsid w:val="000A0796"/>
    <w:rsid w:val="000A5073"/>
    <w:rsid w:val="000A5C2F"/>
    <w:rsid w:val="000A728A"/>
    <w:rsid w:val="000B579F"/>
    <w:rsid w:val="000C1BF3"/>
    <w:rsid w:val="000C62AB"/>
    <w:rsid w:val="000D3EB9"/>
    <w:rsid w:val="000D60A2"/>
    <w:rsid w:val="000D696A"/>
    <w:rsid w:val="000E0B8C"/>
    <w:rsid w:val="000E3238"/>
    <w:rsid w:val="000E3E58"/>
    <w:rsid w:val="000E4F96"/>
    <w:rsid w:val="000E6C96"/>
    <w:rsid w:val="000F2E1D"/>
    <w:rsid w:val="000F3244"/>
    <w:rsid w:val="000F7BF7"/>
    <w:rsid w:val="00100BDD"/>
    <w:rsid w:val="00100F48"/>
    <w:rsid w:val="00104235"/>
    <w:rsid w:val="001139CB"/>
    <w:rsid w:val="00123155"/>
    <w:rsid w:val="00124655"/>
    <w:rsid w:val="00132AC8"/>
    <w:rsid w:val="00136805"/>
    <w:rsid w:val="0014153A"/>
    <w:rsid w:val="001522AB"/>
    <w:rsid w:val="001547E0"/>
    <w:rsid w:val="00155D3D"/>
    <w:rsid w:val="00156B6E"/>
    <w:rsid w:val="00163719"/>
    <w:rsid w:val="00165F3C"/>
    <w:rsid w:val="0017313E"/>
    <w:rsid w:val="00176798"/>
    <w:rsid w:val="00181246"/>
    <w:rsid w:val="0019245B"/>
    <w:rsid w:val="00196613"/>
    <w:rsid w:val="00196EC9"/>
    <w:rsid w:val="001A40E7"/>
    <w:rsid w:val="001B41F2"/>
    <w:rsid w:val="001B501D"/>
    <w:rsid w:val="001C0704"/>
    <w:rsid w:val="001C2E07"/>
    <w:rsid w:val="001D220F"/>
    <w:rsid w:val="001D4B82"/>
    <w:rsid w:val="001E4F39"/>
    <w:rsid w:val="001F43E1"/>
    <w:rsid w:val="00205673"/>
    <w:rsid w:val="00215DD1"/>
    <w:rsid w:val="002205D3"/>
    <w:rsid w:val="0022150F"/>
    <w:rsid w:val="0022374C"/>
    <w:rsid w:val="002264E2"/>
    <w:rsid w:val="00233C68"/>
    <w:rsid w:val="00240203"/>
    <w:rsid w:val="002575BE"/>
    <w:rsid w:val="00266451"/>
    <w:rsid w:val="0028500B"/>
    <w:rsid w:val="0028743C"/>
    <w:rsid w:val="00287E52"/>
    <w:rsid w:val="00290776"/>
    <w:rsid w:val="002967B5"/>
    <w:rsid w:val="002A3619"/>
    <w:rsid w:val="002B0F22"/>
    <w:rsid w:val="002C3648"/>
    <w:rsid w:val="002E031C"/>
    <w:rsid w:val="002E25FA"/>
    <w:rsid w:val="002F17EB"/>
    <w:rsid w:val="00313331"/>
    <w:rsid w:val="00320CC1"/>
    <w:rsid w:val="00333388"/>
    <w:rsid w:val="00336220"/>
    <w:rsid w:val="003431BE"/>
    <w:rsid w:val="003455BA"/>
    <w:rsid w:val="00352DAD"/>
    <w:rsid w:val="003549DF"/>
    <w:rsid w:val="00376B2B"/>
    <w:rsid w:val="00377E89"/>
    <w:rsid w:val="0039736E"/>
    <w:rsid w:val="003B09F9"/>
    <w:rsid w:val="003B4142"/>
    <w:rsid w:val="003B498A"/>
    <w:rsid w:val="003C16FF"/>
    <w:rsid w:val="003C78D6"/>
    <w:rsid w:val="003F0FFA"/>
    <w:rsid w:val="003F5C24"/>
    <w:rsid w:val="00400F35"/>
    <w:rsid w:val="00404B2A"/>
    <w:rsid w:val="0041172F"/>
    <w:rsid w:val="00412A5C"/>
    <w:rsid w:val="004201E6"/>
    <w:rsid w:val="00420B49"/>
    <w:rsid w:val="004213F3"/>
    <w:rsid w:val="00421DE4"/>
    <w:rsid w:val="0042315E"/>
    <w:rsid w:val="00426320"/>
    <w:rsid w:val="0043119E"/>
    <w:rsid w:val="0043344A"/>
    <w:rsid w:val="00435167"/>
    <w:rsid w:val="0044702E"/>
    <w:rsid w:val="004512B0"/>
    <w:rsid w:val="00453CFA"/>
    <w:rsid w:val="004560D2"/>
    <w:rsid w:val="00464DEF"/>
    <w:rsid w:val="004653C5"/>
    <w:rsid w:val="004675A9"/>
    <w:rsid w:val="00467CA8"/>
    <w:rsid w:val="004769FE"/>
    <w:rsid w:val="00484290"/>
    <w:rsid w:val="00484F0C"/>
    <w:rsid w:val="00486AAF"/>
    <w:rsid w:val="004C6A2E"/>
    <w:rsid w:val="004D1EAD"/>
    <w:rsid w:val="004D2AC2"/>
    <w:rsid w:val="004D5B9F"/>
    <w:rsid w:val="004D62B6"/>
    <w:rsid w:val="004E78F9"/>
    <w:rsid w:val="004F24A7"/>
    <w:rsid w:val="004F7CFD"/>
    <w:rsid w:val="00505CC6"/>
    <w:rsid w:val="00521325"/>
    <w:rsid w:val="00533974"/>
    <w:rsid w:val="0053473A"/>
    <w:rsid w:val="00546AC1"/>
    <w:rsid w:val="00572C59"/>
    <w:rsid w:val="005752B7"/>
    <w:rsid w:val="00577366"/>
    <w:rsid w:val="00587242"/>
    <w:rsid w:val="00593920"/>
    <w:rsid w:val="005B4103"/>
    <w:rsid w:val="005C0FE9"/>
    <w:rsid w:val="005C14B7"/>
    <w:rsid w:val="005C302D"/>
    <w:rsid w:val="005C32DD"/>
    <w:rsid w:val="005C75B7"/>
    <w:rsid w:val="005D4E5B"/>
    <w:rsid w:val="005D5D33"/>
    <w:rsid w:val="005D6792"/>
    <w:rsid w:val="005E2904"/>
    <w:rsid w:val="005E4DE3"/>
    <w:rsid w:val="005E5B37"/>
    <w:rsid w:val="005F2D6D"/>
    <w:rsid w:val="006115D9"/>
    <w:rsid w:val="00612644"/>
    <w:rsid w:val="00613125"/>
    <w:rsid w:val="00623836"/>
    <w:rsid w:val="00630851"/>
    <w:rsid w:val="006332E4"/>
    <w:rsid w:val="006407B9"/>
    <w:rsid w:val="00645460"/>
    <w:rsid w:val="00645C6A"/>
    <w:rsid w:val="006476BB"/>
    <w:rsid w:val="00670AF3"/>
    <w:rsid w:val="00671943"/>
    <w:rsid w:val="006810EE"/>
    <w:rsid w:val="00687DB7"/>
    <w:rsid w:val="00692A80"/>
    <w:rsid w:val="00694775"/>
    <w:rsid w:val="006A5311"/>
    <w:rsid w:val="006C41DD"/>
    <w:rsid w:val="006C7B7E"/>
    <w:rsid w:val="006D0540"/>
    <w:rsid w:val="006D4C1F"/>
    <w:rsid w:val="006D5D61"/>
    <w:rsid w:val="006E2FE5"/>
    <w:rsid w:val="006F32FA"/>
    <w:rsid w:val="006F6A43"/>
    <w:rsid w:val="00702CFF"/>
    <w:rsid w:val="00704695"/>
    <w:rsid w:val="00705328"/>
    <w:rsid w:val="00711EB3"/>
    <w:rsid w:val="0072212F"/>
    <w:rsid w:val="00724EE1"/>
    <w:rsid w:val="00725290"/>
    <w:rsid w:val="00732164"/>
    <w:rsid w:val="00736F5C"/>
    <w:rsid w:val="007544C3"/>
    <w:rsid w:val="00757D4E"/>
    <w:rsid w:val="00761F72"/>
    <w:rsid w:val="00765B01"/>
    <w:rsid w:val="007742CA"/>
    <w:rsid w:val="0078232C"/>
    <w:rsid w:val="007837BC"/>
    <w:rsid w:val="0078772B"/>
    <w:rsid w:val="007951B6"/>
    <w:rsid w:val="007B0404"/>
    <w:rsid w:val="007C7DDE"/>
    <w:rsid w:val="007D033F"/>
    <w:rsid w:val="007D0E68"/>
    <w:rsid w:val="007E0158"/>
    <w:rsid w:val="007E1CC8"/>
    <w:rsid w:val="007E6ED8"/>
    <w:rsid w:val="007F3748"/>
    <w:rsid w:val="00801DC6"/>
    <w:rsid w:val="00803B11"/>
    <w:rsid w:val="0081033F"/>
    <w:rsid w:val="00812A7A"/>
    <w:rsid w:val="00824363"/>
    <w:rsid w:val="00826444"/>
    <w:rsid w:val="00833763"/>
    <w:rsid w:val="00842A61"/>
    <w:rsid w:val="00854D75"/>
    <w:rsid w:val="00881AA6"/>
    <w:rsid w:val="00881F61"/>
    <w:rsid w:val="008847BA"/>
    <w:rsid w:val="00890BED"/>
    <w:rsid w:val="008958D9"/>
    <w:rsid w:val="008A1365"/>
    <w:rsid w:val="008A24D0"/>
    <w:rsid w:val="008C2DCD"/>
    <w:rsid w:val="008C5469"/>
    <w:rsid w:val="008D7A39"/>
    <w:rsid w:val="008E3925"/>
    <w:rsid w:val="008F0CED"/>
    <w:rsid w:val="008F1080"/>
    <w:rsid w:val="008F2DAC"/>
    <w:rsid w:val="008F44F8"/>
    <w:rsid w:val="0091305F"/>
    <w:rsid w:val="00914DF6"/>
    <w:rsid w:val="00930127"/>
    <w:rsid w:val="00931BF1"/>
    <w:rsid w:val="0093243D"/>
    <w:rsid w:val="00932513"/>
    <w:rsid w:val="009345B3"/>
    <w:rsid w:val="009403C0"/>
    <w:rsid w:val="00951B13"/>
    <w:rsid w:val="0095294A"/>
    <w:rsid w:val="00956E8E"/>
    <w:rsid w:val="00961CC4"/>
    <w:rsid w:val="009703CC"/>
    <w:rsid w:val="00975A2A"/>
    <w:rsid w:val="00980C43"/>
    <w:rsid w:val="00982F20"/>
    <w:rsid w:val="0099364A"/>
    <w:rsid w:val="009A3441"/>
    <w:rsid w:val="009B42F6"/>
    <w:rsid w:val="009D1351"/>
    <w:rsid w:val="009D2A5C"/>
    <w:rsid w:val="009D2B8C"/>
    <w:rsid w:val="009D37E1"/>
    <w:rsid w:val="009E077E"/>
    <w:rsid w:val="00A00943"/>
    <w:rsid w:val="00A06024"/>
    <w:rsid w:val="00A164F8"/>
    <w:rsid w:val="00A213F2"/>
    <w:rsid w:val="00A331EB"/>
    <w:rsid w:val="00A33FF8"/>
    <w:rsid w:val="00A45D73"/>
    <w:rsid w:val="00A45F3C"/>
    <w:rsid w:val="00A511E2"/>
    <w:rsid w:val="00A55A8A"/>
    <w:rsid w:val="00A55E6A"/>
    <w:rsid w:val="00A64201"/>
    <w:rsid w:val="00A70BCB"/>
    <w:rsid w:val="00A74860"/>
    <w:rsid w:val="00A9350E"/>
    <w:rsid w:val="00A94FB0"/>
    <w:rsid w:val="00AA1E8F"/>
    <w:rsid w:val="00AB1219"/>
    <w:rsid w:val="00AB13F2"/>
    <w:rsid w:val="00AB2E19"/>
    <w:rsid w:val="00AB3669"/>
    <w:rsid w:val="00AC13E9"/>
    <w:rsid w:val="00AC3EAF"/>
    <w:rsid w:val="00AD578C"/>
    <w:rsid w:val="00AE2534"/>
    <w:rsid w:val="00AE60D4"/>
    <w:rsid w:val="00B04201"/>
    <w:rsid w:val="00B06787"/>
    <w:rsid w:val="00B224B6"/>
    <w:rsid w:val="00B22A9A"/>
    <w:rsid w:val="00B30B94"/>
    <w:rsid w:val="00B30FE0"/>
    <w:rsid w:val="00B4041E"/>
    <w:rsid w:val="00B443AA"/>
    <w:rsid w:val="00B50E6F"/>
    <w:rsid w:val="00B7291D"/>
    <w:rsid w:val="00B73D8A"/>
    <w:rsid w:val="00B75EF9"/>
    <w:rsid w:val="00B77F0E"/>
    <w:rsid w:val="00B80419"/>
    <w:rsid w:val="00B82BCE"/>
    <w:rsid w:val="00B85C5D"/>
    <w:rsid w:val="00B87EA0"/>
    <w:rsid w:val="00B91411"/>
    <w:rsid w:val="00B919CE"/>
    <w:rsid w:val="00BA4343"/>
    <w:rsid w:val="00BA4E77"/>
    <w:rsid w:val="00BB0D12"/>
    <w:rsid w:val="00BD1AB1"/>
    <w:rsid w:val="00BD2657"/>
    <w:rsid w:val="00BD353D"/>
    <w:rsid w:val="00BD402B"/>
    <w:rsid w:val="00BE017B"/>
    <w:rsid w:val="00BE5871"/>
    <w:rsid w:val="00BE6F0D"/>
    <w:rsid w:val="00BF276B"/>
    <w:rsid w:val="00C105A2"/>
    <w:rsid w:val="00C1695F"/>
    <w:rsid w:val="00C16F6E"/>
    <w:rsid w:val="00C229F4"/>
    <w:rsid w:val="00C309FC"/>
    <w:rsid w:val="00C35FCC"/>
    <w:rsid w:val="00C43914"/>
    <w:rsid w:val="00C44307"/>
    <w:rsid w:val="00C550AB"/>
    <w:rsid w:val="00C60B71"/>
    <w:rsid w:val="00C80179"/>
    <w:rsid w:val="00C86FC5"/>
    <w:rsid w:val="00C912E3"/>
    <w:rsid w:val="00CA07E4"/>
    <w:rsid w:val="00CA22E3"/>
    <w:rsid w:val="00CA7317"/>
    <w:rsid w:val="00CB0C13"/>
    <w:rsid w:val="00CD2FE8"/>
    <w:rsid w:val="00CF0A1F"/>
    <w:rsid w:val="00CF16B7"/>
    <w:rsid w:val="00D0101C"/>
    <w:rsid w:val="00D05411"/>
    <w:rsid w:val="00D05920"/>
    <w:rsid w:val="00D06FD6"/>
    <w:rsid w:val="00D22B1E"/>
    <w:rsid w:val="00D34C20"/>
    <w:rsid w:val="00D4304E"/>
    <w:rsid w:val="00D454FD"/>
    <w:rsid w:val="00D45C1F"/>
    <w:rsid w:val="00D46859"/>
    <w:rsid w:val="00D60F11"/>
    <w:rsid w:val="00D852DE"/>
    <w:rsid w:val="00D9363C"/>
    <w:rsid w:val="00DA146A"/>
    <w:rsid w:val="00DA5C81"/>
    <w:rsid w:val="00DA5E36"/>
    <w:rsid w:val="00DB4539"/>
    <w:rsid w:val="00DB4706"/>
    <w:rsid w:val="00DB492A"/>
    <w:rsid w:val="00DD19DF"/>
    <w:rsid w:val="00DD7FEE"/>
    <w:rsid w:val="00DF07D4"/>
    <w:rsid w:val="00E01865"/>
    <w:rsid w:val="00E018A4"/>
    <w:rsid w:val="00E01E75"/>
    <w:rsid w:val="00E05700"/>
    <w:rsid w:val="00E07055"/>
    <w:rsid w:val="00E144C3"/>
    <w:rsid w:val="00E166AA"/>
    <w:rsid w:val="00E24862"/>
    <w:rsid w:val="00E263F4"/>
    <w:rsid w:val="00E31BC0"/>
    <w:rsid w:val="00E32EA9"/>
    <w:rsid w:val="00E3548A"/>
    <w:rsid w:val="00E35D56"/>
    <w:rsid w:val="00E3603A"/>
    <w:rsid w:val="00E44F9D"/>
    <w:rsid w:val="00E474C8"/>
    <w:rsid w:val="00E51FF9"/>
    <w:rsid w:val="00E65FDC"/>
    <w:rsid w:val="00E8424B"/>
    <w:rsid w:val="00E8679E"/>
    <w:rsid w:val="00E91DDD"/>
    <w:rsid w:val="00E92191"/>
    <w:rsid w:val="00E97C88"/>
    <w:rsid w:val="00EA197B"/>
    <w:rsid w:val="00EA57FE"/>
    <w:rsid w:val="00EA7CB9"/>
    <w:rsid w:val="00EB0570"/>
    <w:rsid w:val="00EE03AF"/>
    <w:rsid w:val="00EE1CA9"/>
    <w:rsid w:val="00EF1038"/>
    <w:rsid w:val="00EF2F2A"/>
    <w:rsid w:val="00EF52F5"/>
    <w:rsid w:val="00F108E9"/>
    <w:rsid w:val="00F12DB7"/>
    <w:rsid w:val="00F15E22"/>
    <w:rsid w:val="00F2064A"/>
    <w:rsid w:val="00F36A1B"/>
    <w:rsid w:val="00F40511"/>
    <w:rsid w:val="00F41298"/>
    <w:rsid w:val="00F415E4"/>
    <w:rsid w:val="00F6039B"/>
    <w:rsid w:val="00F658FA"/>
    <w:rsid w:val="00F74AA4"/>
    <w:rsid w:val="00F82F1F"/>
    <w:rsid w:val="00FB1F6F"/>
    <w:rsid w:val="00FB76D6"/>
    <w:rsid w:val="00FC0457"/>
    <w:rsid w:val="00FC616B"/>
    <w:rsid w:val="00FD5A55"/>
    <w:rsid w:val="00FE2647"/>
    <w:rsid w:val="00FF0D2F"/>
    <w:rsid w:val="00FF14A6"/>
    <w:rsid w:val="00FF18FB"/>
    <w:rsid w:val="00FF4340"/>
    <w:rsid w:val="00FF47B8"/>
    <w:rsid w:val="00FF77AB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07592"/>
  <w15:docId w15:val="{DAE78A8B-8897-4C61-8BE2-B8313EBB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2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B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7EB"/>
  </w:style>
  <w:style w:type="paragraph" w:styleId="Footer">
    <w:name w:val="footer"/>
    <w:basedOn w:val="Normal"/>
    <w:link w:val="FooterChar"/>
    <w:uiPriority w:val="99"/>
    <w:unhideWhenUsed/>
    <w:rsid w:val="002F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EB"/>
  </w:style>
  <w:style w:type="character" w:styleId="CommentReference">
    <w:name w:val="annotation reference"/>
    <w:basedOn w:val="DefaultParagraphFont"/>
    <w:uiPriority w:val="99"/>
    <w:semiHidden/>
    <w:unhideWhenUsed/>
    <w:rsid w:val="001E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F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6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6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513C-2588-4E06-B3EB-6FE4C401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 Agenda 10-06-21.docx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Agenda 10-06-21.docx</dc:title>
  <dc:creator>Baca, Bobbie</dc:creator>
  <cp:lastModifiedBy>Plymell, Vincent</cp:lastModifiedBy>
  <cp:revision>3</cp:revision>
  <cp:lastPrinted>2024-10-04T19:37:00Z</cp:lastPrinted>
  <dcterms:created xsi:type="dcterms:W3CDTF">2025-01-14T17:42:00Z</dcterms:created>
  <dcterms:modified xsi:type="dcterms:W3CDTF">2025-04-04T21:55:00Z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2021-09-30T00:00:00Z</vt:filetime>
  </property>
</Properties>
</file>